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4DD85" w14:textId="385B771B" w:rsidR="00F14CEB" w:rsidRPr="00F14CEB" w:rsidRDefault="00F14CEB" w:rsidP="00F14CEB">
      <w:pPr>
        <w:jc w:val="center"/>
        <w:rPr>
          <w:rFonts w:eastAsia="Calibri"/>
          <w:b/>
          <w:szCs w:val="20"/>
        </w:rPr>
      </w:pPr>
    </w:p>
    <w:p w14:paraId="72C2F415" w14:textId="77777777" w:rsidR="00F14CEB" w:rsidRPr="00F14CEB" w:rsidRDefault="00F14CEB" w:rsidP="00F14CEB">
      <w:pPr>
        <w:jc w:val="center"/>
        <w:rPr>
          <w:rFonts w:eastAsia="Calibri"/>
          <w:b/>
          <w:szCs w:val="20"/>
        </w:rPr>
      </w:pPr>
    </w:p>
    <w:p w14:paraId="3C1AAF62" w14:textId="77777777" w:rsidR="00F14CEB" w:rsidRPr="00F14CEB" w:rsidRDefault="00F14CEB" w:rsidP="00F14CEB">
      <w:pPr>
        <w:jc w:val="center"/>
        <w:rPr>
          <w:rFonts w:eastAsia="Calibri"/>
          <w:b/>
          <w:szCs w:val="20"/>
        </w:rPr>
      </w:pPr>
    </w:p>
    <w:p w14:paraId="66C70FDA" w14:textId="77777777" w:rsidR="00F14CEB" w:rsidRPr="00F14CEB" w:rsidRDefault="00F14CEB" w:rsidP="00D226CE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/>
          <w:b/>
          <w:szCs w:val="20"/>
        </w:rPr>
      </w:pPr>
    </w:p>
    <w:p w14:paraId="1742D0F8" w14:textId="0D998B42" w:rsidR="00F14CEB" w:rsidRDefault="00B46570" w:rsidP="00B46570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ascii="TT Norms Medium" w:eastAsia="Calibri" w:hAnsi="TT Norms Medium"/>
          <w:szCs w:val="20"/>
        </w:rPr>
      </w:pPr>
      <w:r>
        <w:rPr>
          <w:rFonts w:ascii="TT Norms Medium" w:eastAsia="Calibri" w:hAnsi="TT Norms Medium"/>
          <w:szCs w:val="20"/>
        </w:rPr>
        <w:t>CADRE DE REPONSE DU MEMOIRE TECHNIQUE</w:t>
      </w:r>
    </w:p>
    <w:p w14:paraId="56800A63" w14:textId="5B123DEF" w:rsidR="00CE11B4" w:rsidRDefault="00CE11B4" w:rsidP="00B46570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ascii="TT Norms Medium" w:eastAsia="Calibri" w:hAnsi="TT Norms Medium"/>
          <w:szCs w:val="20"/>
        </w:rPr>
      </w:pPr>
    </w:p>
    <w:p w14:paraId="65DEF049" w14:textId="3088C7AD" w:rsidR="00CE11B4" w:rsidRPr="00D226CE" w:rsidRDefault="00CE11B4" w:rsidP="00B46570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ascii="TT Norms Medium" w:eastAsia="Calibri" w:hAnsi="TT Norms Medium"/>
          <w:szCs w:val="20"/>
        </w:rPr>
      </w:pPr>
      <w:r>
        <w:rPr>
          <w:rFonts w:ascii="TT Norms Medium" w:eastAsia="Calibri" w:hAnsi="TT Norms Medium"/>
          <w:color w:val="002060"/>
          <w:szCs w:val="20"/>
        </w:rPr>
        <w:t xml:space="preserve">Marché n° </w:t>
      </w:r>
      <w:r w:rsidR="002C7800" w:rsidRPr="002C7800">
        <w:rPr>
          <w:rFonts w:eastAsia="Calibri"/>
          <w:b/>
          <w:bCs/>
          <w:sz w:val="28"/>
          <w:szCs w:val="20"/>
        </w:rPr>
        <w:t>2025-0080-00-00-MPF</w:t>
      </w:r>
    </w:p>
    <w:p w14:paraId="79576FD0" w14:textId="77777777" w:rsidR="00F052AF" w:rsidRPr="00F14CEB" w:rsidRDefault="00F052AF" w:rsidP="00D226CE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/>
          <w:b/>
          <w:szCs w:val="20"/>
        </w:rPr>
      </w:pPr>
    </w:p>
    <w:p w14:paraId="2A6987D5" w14:textId="77777777" w:rsidR="00F14CEB" w:rsidRPr="00F14CEB" w:rsidRDefault="00F14CEB" w:rsidP="00F14CEB">
      <w:pPr>
        <w:jc w:val="center"/>
        <w:rPr>
          <w:rFonts w:eastAsia="Calibri"/>
          <w:b/>
          <w:szCs w:val="20"/>
        </w:rPr>
      </w:pPr>
    </w:p>
    <w:p w14:paraId="2D8CC73A" w14:textId="77777777" w:rsidR="00F14CEB" w:rsidRPr="00F14CEB" w:rsidRDefault="00F14CEB" w:rsidP="00F14CEB">
      <w:pPr>
        <w:rPr>
          <w:rFonts w:eastAsia="Calibri"/>
          <w:szCs w:val="20"/>
        </w:rPr>
      </w:pPr>
    </w:p>
    <w:p w14:paraId="0CC3D58A" w14:textId="77777777" w:rsidR="00F14CEB" w:rsidRPr="00D226CE" w:rsidRDefault="00F14CEB" w:rsidP="00F14CEB">
      <w:pPr>
        <w:jc w:val="center"/>
        <w:rPr>
          <w:rFonts w:eastAsia="Calibri"/>
          <w:b/>
          <w:szCs w:val="20"/>
        </w:rPr>
      </w:pPr>
    </w:p>
    <w:p w14:paraId="4FE3BDF6" w14:textId="77777777" w:rsidR="00F14CEB" w:rsidRPr="00D226CE" w:rsidRDefault="00F14CEB" w:rsidP="00D226CE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/>
          <w:b/>
          <w:szCs w:val="20"/>
        </w:rPr>
      </w:pPr>
    </w:p>
    <w:p w14:paraId="0B048C8B" w14:textId="3C53E3AD" w:rsidR="00B46570" w:rsidRDefault="002C7800" w:rsidP="00D226CE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/>
          <w:b/>
          <w:bCs/>
          <w:sz w:val="28"/>
          <w:szCs w:val="20"/>
        </w:rPr>
      </w:pPr>
      <w:r w:rsidRPr="002C7800">
        <w:rPr>
          <w:rFonts w:eastAsia="Calibri"/>
          <w:b/>
          <w:bCs/>
          <w:sz w:val="28"/>
          <w:szCs w:val="20"/>
        </w:rPr>
        <w:t xml:space="preserve">Prestations de service pour l’édition, l’expédition et l’acheminement des états et bulletins de paie pour les besoins des adhérents de Numih </w:t>
      </w:r>
      <w:r>
        <w:rPr>
          <w:rFonts w:eastAsia="Calibri"/>
          <w:b/>
          <w:bCs/>
          <w:sz w:val="28"/>
          <w:szCs w:val="20"/>
        </w:rPr>
        <w:t>France</w:t>
      </w:r>
    </w:p>
    <w:p w14:paraId="5A6A8C63" w14:textId="77777777" w:rsidR="002C7800" w:rsidRPr="00D226CE" w:rsidRDefault="002C7800" w:rsidP="00D226CE">
      <w:pPr>
        <w:pBdr>
          <w:top w:val="single" w:sz="12" w:space="1" w:color="28398A"/>
          <w:left w:val="single" w:sz="12" w:space="1" w:color="28398A"/>
          <w:bottom w:val="single" w:sz="12" w:space="1" w:color="28398A"/>
          <w:right w:val="single" w:sz="12" w:space="1" w:color="28398A"/>
        </w:pBdr>
        <w:jc w:val="center"/>
        <w:rPr>
          <w:rFonts w:eastAsia="Calibri"/>
          <w:b/>
          <w:szCs w:val="20"/>
        </w:rPr>
      </w:pPr>
    </w:p>
    <w:p w14:paraId="2321AB0D" w14:textId="77777777" w:rsidR="00F14CEB" w:rsidRPr="00D226CE" w:rsidRDefault="00F14CEB" w:rsidP="00F14CEB">
      <w:pPr>
        <w:jc w:val="center"/>
        <w:rPr>
          <w:rFonts w:eastAsia="Calibri"/>
          <w:b/>
          <w:szCs w:val="20"/>
        </w:rPr>
      </w:pPr>
    </w:p>
    <w:p w14:paraId="5DABE51E" w14:textId="77777777" w:rsidR="00F14CEB" w:rsidRPr="00D226CE" w:rsidRDefault="00F14CEB" w:rsidP="00F14CEB">
      <w:pPr>
        <w:jc w:val="center"/>
      </w:pPr>
    </w:p>
    <w:p w14:paraId="2681901C" w14:textId="77777777" w:rsidR="002C0EFB" w:rsidRPr="00D226CE" w:rsidRDefault="002C0EFB" w:rsidP="002C0EFB">
      <w:pPr>
        <w:rPr>
          <w:b/>
        </w:rPr>
      </w:pPr>
    </w:p>
    <w:p w14:paraId="53823E57" w14:textId="77777777" w:rsidR="00F052AF" w:rsidRPr="00F052AF" w:rsidRDefault="00F052AF" w:rsidP="00F052AF">
      <w:r w:rsidRPr="00F052AF">
        <w:t xml:space="preserve">Le </w:t>
      </w:r>
      <w:r w:rsidR="00D76133">
        <w:t>Titulaire</w:t>
      </w:r>
      <w:r w:rsidRPr="00F052AF">
        <w:t xml:space="preserve"> complétera la trame ci-dessous. </w:t>
      </w:r>
    </w:p>
    <w:p w14:paraId="456E3587" w14:textId="77777777" w:rsidR="002C0EFB" w:rsidRPr="00D226CE" w:rsidRDefault="002C0EFB" w:rsidP="002C0EFB">
      <w:pPr>
        <w:rPr>
          <w:b/>
        </w:rPr>
      </w:pPr>
    </w:p>
    <w:p w14:paraId="30084F5D" w14:textId="77777777" w:rsidR="002C0EFB" w:rsidRPr="00D226CE" w:rsidRDefault="002C0EFB" w:rsidP="002C0EFB">
      <w:pPr>
        <w:rPr>
          <w:b/>
        </w:rPr>
      </w:pPr>
    </w:p>
    <w:p w14:paraId="49D97C06" w14:textId="77777777" w:rsidR="002C0EFB" w:rsidRPr="00D226CE" w:rsidRDefault="002C0EFB" w:rsidP="002C0EFB">
      <w:pPr>
        <w:rPr>
          <w:b/>
        </w:rPr>
      </w:pPr>
    </w:p>
    <w:p w14:paraId="3777D8D5" w14:textId="77777777" w:rsidR="00F14CEB" w:rsidRPr="00D226CE" w:rsidRDefault="00F14CEB"/>
    <w:p w14:paraId="0BC63761" w14:textId="77777777" w:rsidR="00F14CEB" w:rsidRPr="00D226CE" w:rsidRDefault="00F14CEB"/>
    <w:p w14:paraId="4E47291A" w14:textId="77777777" w:rsidR="00AE07D7" w:rsidRPr="00D226CE" w:rsidRDefault="00AE07D7"/>
    <w:p w14:paraId="1B00B260" w14:textId="77777777" w:rsidR="002C0EFB" w:rsidRPr="00D226CE" w:rsidRDefault="002C0EFB" w:rsidP="00AE07D7">
      <w:pPr>
        <w:spacing w:after="160"/>
        <w:jc w:val="center"/>
      </w:pPr>
      <w:r w:rsidRPr="00D226CE">
        <w:br w:type="page"/>
      </w:r>
    </w:p>
    <w:p w14:paraId="04C7BDE2" w14:textId="77777777" w:rsidR="00A545BE" w:rsidRPr="00A545BE" w:rsidRDefault="00A545BE" w:rsidP="00A545BE">
      <w:pPr>
        <w:jc w:val="center"/>
        <w:rPr>
          <w:rFonts w:ascii="TT Norms Medium" w:hAnsi="TT Norms Medium"/>
          <w:color w:val="28398A"/>
          <w:sz w:val="16"/>
          <w:szCs w:val="16"/>
        </w:rPr>
      </w:pPr>
    </w:p>
    <w:p w14:paraId="7DCC32A2" w14:textId="77777777" w:rsidR="00D32BA9" w:rsidRDefault="00971B40" w:rsidP="00D226CE">
      <w:pPr>
        <w:jc w:val="center"/>
        <w:rPr>
          <w:rFonts w:ascii="TT Norms Medium" w:hAnsi="TT Norms Medium"/>
          <w:noProof/>
          <w:color w:val="28398A"/>
          <w:sz w:val="32"/>
        </w:rPr>
      </w:pPr>
      <w:r w:rsidRPr="00D226CE">
        <w:rPr>
          <w:rFonts w:ascii="TT Norms Medium" w:hAnsi="TT Norms Medium"/>
          <w:noProof/>
          <w:color w:val="28398A"/>
          <w:sz w:val="32"/>
        </w:rPr>
        <w:t>SOMMAIRE</w:t>
      </w:r>
    </w:p>
    <w:p w14:paraId="1DBF5F26" w14:textId="77777777" w:rsidR="00A545BE" w:rsidRPr="00A545BE" w:rsidRDefault="00A545BE" w:rsidP="00D226CE">
      <w:pPr>
        <w:jc w:val="center"/>
        <w:rPr>
          <w:rFonts w:ascii="TT Norms Medium" w:hAnsi="TT Norms Medium"/>
          <w:color w:val="28398A"/>
          <w:sz w:val="16"/>
          <w:szCs w:val="16"/>
        </w:rPr>
      </w:pPr>
    </w:p>
    <w:p w14:paraId="6976CAC4" w14:textId="6F0FDDC7" w:rsidR="00BD6630" w:rsidRDefault="00971B4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r w:rsidRPr="00D226CE">
        <w:rPr>
          <w:rFonts w:ascii="TT Norms Regular" w:hAnsi="TT Norms Regular"/>
        </w:rPr>
        <w:fldChar w:fldCharType="begin"/>
      </w:r>
      <w:r w:rsidRPr="00D226CE">
        <w:rPr>
          <w:rFonts w:ascii="TT Norms Regular" w:hAnsi="TT Norms Regular"/>
        </w:rPr>
        <w:instrText xml:space="preserve"> TOC \o "1-4" \h \z \u </w:instrText>
      </w:r>
      <w:r w:rsidRPr="00D226CE">
        <w:rPr>
          <w:rFonts w:ascii="TT Norms Regular" w:hAnsi="TT Norms Regular"/>
        </w:rPr>
        <w:fldChar w:fldCharType="separate"/>
      </w:r>
      <w:hyperlink w:anchor="_Toc202349518" w:history="1">
        <w:r w:rsidR="00BD6630" w:rsidRPr="00753735">
          <w:rPr>
            <w:rStyle w:val="Lienhypertexte"/>
            <w:rFonts w:ascii="TT Norms Medium" w:hAnsi="TT Norms Medium" w:cs="Arial"/>
          </w:rPr>
          <w:t>Article 1.</w:t>
        </w:r>
        <w:r w:rsidR="00BD6630">
          <w:rPr>
            <w:rFonts w:asciiTheme="minorHAnsi" w:eastAsiaTheme="minorEastAsia" w:hAnsiTheme="minorHAnsi" w:cstheme="minorBidi"/>
            <w:color w:val="auto"/>
            <w:sz w:val="22"/>
            <w:szCs w:val="22"/>
          </w:rPr>
          <w:tab/>
        </w:r>
        <w:r w:rsidR="00BD6630" w:rsidRPr="00753735">
          <w:rPr>
            <w:rStyle w:val="Lienhypertexte"/>
            <w:rFonts w:ascii="TT Norms Medium" w:hAnsi="TT Norms Medium" w:cs="Arial"/>
          </w:rPr>
          <w:t>Présentation du candidat</w:t>
        </w:r>
        <w:r w:rsidR="00BD6630">
          <w:rPr>
            <w:webHidden/>
          </w:rPr>
          <w:tab/>
        </w:r>
        <w:r w:rsidR="00BD6630">
          <w:rPr>
            <w:webHidden/>
          </w:rPr>
          <w:fldChar w:fldCharType="begin"/>
        </w:r>
        <w:r w:rsidR="00BD6630">
          <w:rPr>
            <w:webHidden/>
          </w:rPr>
          <w:instrText xml:space="preserve"> PAGEREF _Toc202349518 \h </w:instrText>
        </w:r>
        <w:r w:rsidR="00BD6630">
          <w:rPr>
            <w:webHidden/>
          </w:rPr>
        </w:r>
        <w:r w:rsidR="00BD6630">
          <w:rPr>
            <w:webHidden/>
          </w:rPr>
          <w:fldChar w:fldCharType="separate"/>
        </w:r>
        <w:r w:rsidR="00BD6630">
          <w:rPr>
            <w:webHidden/>
          </w:rPr>
          <w:t>3</w:t>
        </w:r>
        <w:r w:rsidR="00BD6630">
          <w:rPr>
            <w:webHidden/>
          </w:rPr>
          <w:fldChar w:fldCharType="end"/>
        </w:r>
      </w:hyperlink>
    </w:p>
    <w:p w14:paraId="0D4DBABD" w14:textId="671AB103" w:rsidR="00BD6630" w:rsidRDefault="00BD663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202349519" w:history="1">
        <w:r w:rsidRPr="00753735">
          <w:rPr>
            <w:rStyle w:val="Lienhypertexte"/>
          </w:rPr>
          <w:t>Article 2.</w:t>
        </w:r>
        <w:r>
          <w:rPr>
            <w:rFonts w:asciiTheme="minorHAnsi" w:eastAsiaTheme="minorEastAsia" w:hAnsiTheme="minorHAnsi" w:cstheme="minorBidi"/>
            <w:color w:val="auto"/>
            <w:sz w:val="22"/>
            <w:szCs w:val="22"/>
          </w:rPr>
          <w:tab/>
        </w:r>
        <w:r w:rsidRPr="00753735">
          <w:rPr>
            <w:rStyle w:val="Lienhypertexte"/>
          </w:rPr>
          <w:t>Description de la chaine logistique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_Toc202349519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A01AFF6" w14:textId="046E09C6" w:rsidR="00BD6630" w:rsidRDefault="00BD663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202349520" w:history="1">
        <w:r w:rsidRPr="00753735">
          <w:rPr>
            <w:rStyle w:val="Lienhypertexte"/>
          </w:rPr>
          <w:t>Article 3.</w:t>
        </w:r>
        <w:r>
          <w:rPr>
            <w:rFonts w:asciiTheme="minorHAnsi" w:eastAsiaTheme="minorEastAsia" w:hAnsiTheme="minorHAnsi" w:cstheme="minorBidi"/>
            <w:color w:val="auto"/>
            <w:sz w:val="22"/>
            <w:szCs w:val="22"/>
          </w:rPr>
          <w:tab/>
        </w:r>
        <w:r w:rsidRPr="00753735">
          <w:rPr>
            <w:rStyle w:val="Lienhypertexte"/>
          </w:rPr>
          <w:t>Description gestion des incidents et relation client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_Toc202349520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DC85F43" w14:textId="07C105E0" w:rsidR="00BD6630" w:rsidRDefault="00BD663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202349521" w:history="1">
        <w:r w:rsidRPr="00753735">
          <w:rPr>
            <w:rStyle w:val="Lienhypertexte"/>
          </w:rPr>
          <w:t>Article 4.</w:t>
        </w:r>
        <w:r>
          <w:rPr>
            <w:rFonts w:asciiTheme="minorHAnsi" w:eastAsiaTheme="minorEastAsia" w:hAnsiTheme="minorHAnsi" w:cstheme="minorBidi"/>
            <w:color w:val="auto"/>
            <w:sz w:val="22"/>
            <w:szCs w:val="22"/>
          </w:rPr>
          <w:tab/>
        </w:r>
        <w:r w:rsidRPr="00753735">
          <w:rPr>
            <w:rStyle w:val="Lienhypertexte"/>
          </w:rPr>
          <w:t>Description gestion des compétences et des processus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_Toc202349521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7AFB6095" w14:textId="79C2AA92" w:rsidR="00BD6630" w:rsidRDefault="00BD6630">
      <w:pPr>
        <w:pStyle w:val="TM1"/>
        <w:rPr>
          <w:rFonts w:asciiTheme="minorHAnsi" w:eastAsiaTheme="minorEastAsia" w:hAnsiTheme="minorHAnsi" w:cstheme="minorBidi"/>
          <w:color w:val="auto"/>
          <w:sz w:val="22"/>
          <w:szCs w:val="22"/>
        </w:rPr>
      </w:pPr>
      <w:hyperlink w:anchor="_Toc202349522" w:history="1">
        <w:r w:rsidRPr="00753735">
          <w:rPr>
            <w:rStyle w:val="Lienhypertexte"/>
          </w:rPr>
          <w:t>Article 5.</w:t>
        </w:r>
        <w:r>
          <w:rPr>
            <w:rFonts w:asciiTheme="minorHAnsi" w:eastAsiaTheme="minorEastAsia" w:hAnsiTheme="minorHAnsi" w:cstheme="minorBidi"/>
            <w:color w:val="auto"/>
            <w:sz w:val="22"/>
            <w:szCs w:val="22"/>
          </w:rPr>
          <w:tab/>
        </w:r>
        <w:r w:rsidRPr="00753735">
          <w:rPr>
            <w:rStyle w:val="Lienhypertexte"/>
          </w:rPr>
          <w:t>RSE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_Toc202349522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0FE554F0" w14:textId="18B52CC4" w:rsidR="00971B40" w:rsidRPr="00D226CE" w:rsidRDefault="00971B40" w:rsidP="00971B40">
      <w:pPr>
        <w:rPr>
          <w:b/>
        </w:rPr>
      </w:pPr>
      <w:r w:rsidRPr="00D226CE">
        <w:rPr>
          <w:b/>
        </w:rPr>
        <w:fldChar w:fldCharType="end"/>
      </w:r>
      <w:bookmarkStart w:id="0" w:name="_Toc500331695"/>
      <w:r w:rsidRPr="00D226CE">
        <w:rPr>
          <w:b/>
        </w:rPr>
        <w:br w:type="page"/>
      </w:r>
    </w:p>
    <w:p w14:paraId="6BF8248C" w14:textId="030E1453" w:rsidR="00F021D3" w:rsidRDefault="00F021D3" w:rsidP="00971B40">
      <w:pPr>
        <w:rPr>
          <w:b/>
        </w:rPr>
      </w:pPr>
    </w:p>
    <w:p w14:paraId="2A6027C9" w14:textId="77777777" w:rsidR="002C7800" w:rsidRPr="002C7800" w:rsidRDefault="002C7800" w:rsidP="002C7800">
      <w:pPr>
        <w:keepNext/>
        <w:numPr>
          <w:ilvl w:val="0"/>
          <w:numId w:val="4"/>
        </w:numPr>
        <w:shd w:val="clear" w:color="auto" w:fill="2B307F" w:themeFill="text2"/>
        <w:spacing w:before="360" w:after="240"/>
        <w:ind w:hanging="2205"/>
        <w:outlineLvl w:val="0"/>
        <w:rPr>
          <w:rFonts w:ascii="TT Norms Medium" w:hAnsi="TT Norms Medium" w:cs="Arial"/>
          <w:color w:val="FFFFFF"/>
          <w:sz w:val="28"/>
        </w:rPr>
      </w:pPr>
      <w:bookmarkStart w:id="1" w:name="_Toc200615123"/>
      <w:bookmarkStart w:id="2" w:name="_Toc202349518"/>
      <w:r w:rsidRPr="002C7800">
        <w:rPr>
          <w:rFonts w:ascii="TT Norms Medium" w:hAnsi="TT Norms Medium" w:cs="Arial"/>
          <w:color w:val="FFFFFF"/>
          <w:sz w:val="28"/>
        </w:rPr>
        <w:t>Présentation du candidat</w:t>
      </w:r>
      <w:bookmarkEnd w:id="1"/>
      <w:bookmarkEnd w:id="2"/>
    </w:p>
    <w:p w14:paraId="45E30271" w14:textId="77777777" w:rsidR="002C7800" w:rsidRPr="002C7800" w:rsidRDefault="002C7800" w:rsidP="002C7800">
      <w:pPr>
        <w:ind w:firstLine="708"/>
        <w:rPr>
          <w:b/>
        </w:rPr>
      </w:pPr>
      <w:r w:rsidRPr="002C7800">
        <w:rPr>
          <w:b/>
        </w:rPr>
        <w:t>Contact</w:t>
      </w:r>
    </w:p>
    <w:p w14:paraId="30E17A46" w14:textId="77777777" w:rsidR="002C7800" w:rsidRPr="002C7800" w:rsidRDefault="002C7800" w:rsidP="002C7800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2C7800" w:rsidRPr="002C7800" w14:paraId="78592767" w14:textId="77777777" w:rsidTr="008C6EBF">
        <w:tc>
          <w:tcPr>
            <w:tcW w:w="2972" w:type="dxa"/>
          </w:tcPr>
          <w:p w14:paraId="551CA55F" w14:textId="77777777" w:rsidR="002C7800" w:rsidRPr="002C7800" w:rsidRDefault="002C7800" w:rsidP="002C7800">
            <w:pPr>
              <w:rPr>
                <w:bCs/>
              </w:rPr>
            </w:pPr>
            <w:r w:rsidRPr="002C7800">
              <w:rPr>
                <w:bCs/>
              </w:rPr>
              <w:t>Raison sociale, SIRET, adresse</w:t>
            </w:r>
          </w:p>
          <w:p w14:paraId="47011477" w14:textId="77777777" w:rsidR="002C7800" w:rsidRPr="002C7800" w:rsidRDefault="002C7800" w:rsidP="002C7800">
            <w:pPr>
              <w:rPr>
                <w:bCs/>
              </w:rPr>
            </w:pPr>
          </w:p>
        </w:tc>
        <w:tc>
          <w:tcPr>
            <w:tcW w:w="6090" w:type="dxa"/>
          </w:tcPr>
          <w:p w14:paraId="0F7AE2BD" w14:textId="77777777" w:rsidR="002C7800" w:rsidRPr="002C7800" w:rsidRDefault="002C7800" w:rsidP="002C7800">
            <w:pPr>
              <w:rPr>
                <w:b/>
              </w:rPr>
            </w:pPr>
          </w:p>
        </w:tc>
      </w:tr>
      <w:tr w:rsidR="002C7800" w:rsidRPr="002C7800" w14:paraId="0C1DA4F5" w14:textId="77777777" w:rsidTr="008C6EBF">
        <w:tc>
          <w:tcPr>
            <w:tcW w:w="2972" w:type="dxa"/>
          </w:tcPr>
          <w:p w14:paraId="0F4983D8" w14:textId="77777777" w:rsidR="002C7800" w:rsidRPr="002C7800" w:rsidRDefault="002C7800" w:rsidP="002C7800">
            <w:pPr>
              <w:rPr>
                <w:bCs/>
              </w:rPr>
            </w:pPr>
            <w:r w:rsidRPr="002C7800">
              <w:rPr>
                <w:bCs/>
              </w:rPr>
              <w:t>Contact technique : [Nom, fonction, téléphone, email]</w:t>
            </w:r>
          </w:p>
          <w:p w14:paraId="1253BED4" w14:textId="77777777" w:rsidR="002C7800" w:rsidRPr="002C7800" w:rsidRDefault="002C7800" w:rsidP="002C7800">
            <w:pPr>
              <w:rPr>
                <w:bCs/>
              </w:rPr>
            </w:pPr>
          </w:p>
        </w:tc>
        <w:tc>
          <w:tcPr>
            <w:tcW w:w="6090" w:type="dxa"/>
          </w:tcPr>
          <w:p w14:paraId="31CC77D3" w14:textId="77777777" w:rsidR="002C7800" w:rsidRPr="002C7800" w:rsidRDefault="002C7800" w:rsidP="002C7800">
            <w:pPr>
              <w:rPr>
                <w:b/>
              </w:rPr>
            </w:pPr>
          </w:p>
        </w:tc>
      </w:tr>
      <w:tr w:rsidR="002C7800" w:rsidRPr="002C7800" w14:paraId="70A854FA" w14:textId="77777777" w:rsidTr="008C6EBF">
        <w:tc>
          <w:tcPr>
            <w:tcW w:w="2972" w:type="dxa"/>
          </w:tcPr>
          <w:p w14:paraId="684E1388" w14:textId="77777777" w:rsidR="002C7800" w:rsidRPr="002C7800" w:rsidRDefault="002C7800" w:rsidP="002C7800">
            <w:pPr>
              <w:rPr>
                <w:bCs/>
              </w:rPr>
            </w:pPr>
            <w:r w:rsidRPr="002C7800">
              <w:rPr>
                <w:bCs/>
              </w:rPr>
              <w:t>Contact administratif : [Nom, fonction, téléphone, email]</w:t>
            </w:r>
          </w:p>
          <w:p w14:paraId="16504205" w14:textId="77777777" w:rsidR="002C7800" w:rsidRPr="002C7800" w:rsidRDefault="002C7800" w:rsidP="002C7800">
            <w:pPr>
              <w:rPr>
                <w:bCs/>
              </w:rPr>
            </w:pPr>
          </w:p>
        </w:tc>
        <w:tc>
          <w:tcPr>
            <w:tcW w:w="6090" w:type="dxa"/>
          </w:tcPr>
          <w:p w14:paraId="200165BA" w14:textId="77777777" w:rsidR="002C7800" w:rsidRPr="002C7800" w:rsidRDefault="002C7800" w:rsidP="002C7800">
            <w:pPr>
              <w:rPr>
                <w:b/>
              </w:rPr>
            </w:pPr>
          </w:p>
        </w:tc>
      </w:tr>
    </w:tbl>
    <w:p w14:paraId="04D0F4CF" w14:textId="77777777" w:rsidR="002C7800" w:rsidRPr="002C7800" w:rsidRDefault="002C7800" w:rsidP="002C7800">
      <w:pPr>
        <w:rPr>
          <w:b/>
        </w:rPr>
      </w:pPr>
    </w:p>
    <w:p w14:paraId="5F4C5196" w14:textId="77777777" w:rsidR="002C7800" w:rsidRPr="002C7800" w:rsidRDefault="002C7800" w:rsidP="002C7800">
      <w:pPr>
        <w:rPr>
          <w:b/>
        </w:rPr>
      </w:pPr>
      <w:r w:rsidRPr="002C7800">
        <w:rPr>
          <w:b/>
        </w:rPr>
        <w:t></w:t>
      </w:r>
      <w:r w:rsidRPr="002C7800">
        <w:rPr>
          <w:b/>
        </w:rPr>
        <w:tab/>
        <w:t>Références :</w:t>
      </w:r>
    </w:p>
    <w:p w14:paraId="0DE2BDAA" w14:textId="77777777" w:rsidR="002C7800" w:rsidRPr="002C7800" w:rsidRDefault="002C7800" w:rsidP="002C7800">
      <w:pPr>
        <w:rPr>
          <w:b/>
        </w:rPr>
      </w:pPr>
    </w:p>
    <w:p w14:paraId="4E92D1E3" w14:textId="77777777" w:rsidR="002C7800" w:rsidRPr="002C7800" w:rsidRDefault="002C7800" w:rsidP="002C7800">
      <w:pPr>
        <w:rPr>
          <w:bCs/>
        </w:rPr>
      </w:pPr>
      <w:r w:rsidRPr="002C7800">
        <w:rPr>
          <w:b/>
        </w:rPr>
        <w:t xml:space="preserve">Le « TITULAIRE » </w:t>
      </w:r>
      <w:r w:rsidRPr="002C7800">
        <w:rPr>
          <w:bCs/>
        </w:rPr>
        <w:t>présente la liste de 2 ou 3 projets similaires fournis au cours des trois dernières années, indiquant le montant, la date et le destinataire public ou privé, type de matériel installé, durée du projet</w:t>
      </w:r>
    </w:p>
    <w:p w14:paraId="718AD4F8" w14:textId="77777777" w:rsidR="002C7800" w:rsidRPr="002C7800" w:rsidRDefault="002C7800" w:rsidP="002C7800">
      <w:pPr>
        <w:rPr>
          <w:b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C7800" w:rsidRPr="002C7800" w14:paraId="4A282457" w14:textId="77777777" w:rsidTr="008C6EBF">
        <w:tc>
          <w:tcPr>
            <w:tcW w:w="9062" w:type="dxa"/>
          </w:tcPr>
          <w:p w14:paraId="76191052" w14:textId="77777777" w:rsidR="002C7800" w:rsidRPr="002C7800" w:rsidRDefault="002C7800" w:rsidP="002C7800">
            <w:pPr>
              <w:rPr>
                <w:b/>
              </w:rPr>
            </w:pPr>
          </w:p>
          <w:p w14:paraId="3A941F16" w14:textId="77777777" w:rsidR="002C7800" w:rsidRPr="002C7800" w:rsidRDefault="002C7800" w:rsidP="002C7800">
            <w:pPr>
              <w:rPr>
                <w:b/>
              </w:rPr>
            </w:pPr>
          </w:p>
          <w:p w14:paraId="5F796E39" w14:textId="77777777" w:rsidR="002C7800" w:rsidRPr="002C7800" w:rsidRDefault="002C7800" w:rsidP="002C7800">
            <w:pPr>
              <w:rPr>
                <w:b/>
              </w:rPr>
            </w:pPr>
          </w:p>
          <w:p w14:paraId="50867BBD" w14:textId="77777777" w:rsidR="002C7800" w:rsidRPr="002C7800" w:rsidRDefault="002C7800" w:rsidP="002C7800">
            <w:pPr>
              <w:rPr>
                <w:b/>
              </w:rPr>
            </w:pPr>
          </w:p>
          <w:p w14:paraId="5245E53D" w14:textId="77777777" w:rsidR="002C7800" w:rsidRPr="002C7800" w:rsidRDefault="002C7800" w:rsidP="002C7800">
            <w:pPr>
              <w:rPr>
                <w:b/>
              </w:rPr>
            </w:pPr>
          </w:p>
          <w:p w14:paraId="5E783E5C" w14:textId="77777777" w:rsidR="002C7800" w:rsidRPr="002C7800" w:rsidRDefault="002C7800" w:rsidP="002C7800">
            <w:pPr>
              <w:rPr>
                <w:b/>
              </w:rPr>
            </w:pPr>
          </w:p>
          <w:p w14:paraId="45FD2A29" w14:textId="77777777" w:rsidR="002C7800" w:rsidRPr="002C7800" w:rsidRDefault="002C7800" w:rsidP="002C7800">
            <w:pPr>
              <w:rPr>
                <w:b/>
              </w:rPr>
            </w:pPr>
          </w:p>
          <w:p w14:paraId="1C473F76" w14:textId="77777777" w:rsidR="002C7800" w:rsidRPr="002C7800" w:rsidRDefault="002C7800" w:rsidP="002C7800">
            <w:pPr>
              <w:rPr>
                <w:b/>
              </w:rPr>
            </w:pPr>
          </w:p>
          <w:p w14:paraId="745A602A" w14:textId="77777777" w:rsidR="002C7800" w:rsidRPr="002C7800" w:rsidRDefault="002C7800" w:rsidP="002C7800">
            <w:pPr>
              <w:rPr>
                <w:b/>
              </w:rPr>
            </w:pPr>
          </w:p>
        </w:tc>
      </w:tr>
    </w:tbl>
    <w:p w14:paraId="4E2E7078" w14:textId="194F9ED0" w:rsidR="002C7800" w:rsidRDefault="002C7800" w:rsidP="00971B40">
      <w:pPr>
        <w:rPr>
          <w:b/>
        </w:rPr>
      </w:pPr>
    </w:p>
    <w:p w14:paraId="299EF2E4" w14:textId="4651AEE8" w:rsidR="00802B9E" w:rsidRPr="00856EE1" w:rsidRDefault="00A700B3" w:rsidP="00B018E8">
      <w:pPr>
        <w:pStyle w:val="Titre1"/>
      </w:pPr>
      <w:bookmarkStart w:id="3" w:name="_Toc202349519"/>
      <w:bookmarkEnd w:id="0"/>
      <w:r w:rsidRPr="00A700B3">
        <w:t>Description de la chaine logistique</w:t>
      </w:r>
      <w:bookmarkEnd w:id="3"/>
    </w:p>
    <w:p w14:paraId="51D8DB2F" w14:textId="1AEC830D" w:rsidR="001517E0" w:rsidRDefault="001517E0" w:rsidP="001517E0">
      <w:r>
        <w:t>Le « </w:t>
      </w:r>
      <w:r w:rsidRPr="00A225FA">
        <w:rPr>
          <w:b/>
        </w:rPr>
        <w:t>TITULAIRE</w:t>
      </w:r>
      <w:r>
        <w:t xml:space="preserve"> » précise </w:t>
      </w:r>
      <w:r w:rsidR="00A700B3">
        <w:t xml:space="preserve">son </w:t>
      </w:r>
      <w:r w:rsidR="00A700B3" w:rsidRPr="00A700B3">
        <w:t>Process de la production jusqu' à la livraison (</w:t>
      </w:r>
      <w:r w:rsidR="00DB229C">
        <w:t>t</w:t>
      </w:r>
      <w:r w:rsidR="00A700B3" w:rsidRPr="00A700B3">
        <w:t xml:space="preserve">raçabilité, </w:t>
      </w:r>
      <w:r w:rsidR="00DB229C">
        <w:t>a</w:t>
      </w:r>
      <w:r w:rsidR="00A700B3" w:rsidRPr="00A700B3">
        <w:t>pprovisionnement, sous-traitance …)</w:t>
      </w:r>
      <w:r>
        <w:t>.</w:t>
      </w:r>
    </w:p>
    <w:p w14:paraId="075D896C" w14:textId="77777777" w:rsidR="00BF33B1" w:rsidRDefault="00BF33B1" w:rsidP="001517E0"/>
    <w:p w14:paraId="255FFB4F" w14:textId="77777777" w:rsidR="00B46570" w:rsidRPr="007C53B9" w:rsidRDefault="00B46570" w:rsidP="00BF33B1">
      <w:pPr>
        <w:rPr>
          <w:b/>
          <w:szCs w:val="22"/>
        </w:rPr>
      </w:pPr>
      <w:bookmarkStart w:id="4" w:name="_Hlk135924797"/>
    </w:p>
    <w:bookmarkEnd w:id="4"/>
    <w:p w14:paraId="4B4F0838" w14:textId="6DB26D16" w:rsidR="00D93221" w:rsidRDefault="00D93221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710FCDBD" w14:textId="66D0CE5D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7389AAB6" w14:textId="4E4C654E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63D73BFF" w14:textId="414F1462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11CDC640" w14:textId="77777777" w:rsidR="00B46570" w:rsidRPr="007C53B9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31FB395E" w14:textId="26A98DB1" w:rsidR="00A57BA8" w:rsidRPr="00D226CE" w:rsidRDefault="00A700B3" w:rsidP="00B018E8">
      <w:pPr>
        <w:pStyle w:val="Titre1"/>
      </w:pPr>
      <w:bookmarkStart w:id="5" w:name="_Hlk134110125"/>
      <w:bookmarkStart w:id="6" w:name="_Toc202349520"/>
      <w:r w:rsidRPr="00A700B3">
        <w:t>Description gestion des incidents et relation client</w:t>
      </w:r>
      <w:bookmarkEnd w:id="6"/>
    </w:p>
    <w:p w14:paraId="0DD489A4" w14:textId="61931EFA" w:rsidR="001517E0" w:rsidRDefault="001517E0" w:rsidP="001517E0">
      <w:bookmarkStart w:id="7" w:name="_Hlk201586701"/>
      <w:bookmarkEnd w:id="5"/>
      <w:r>
        <w:t>Le « </w:t>
      </w:r>
      <w:r w:rsidRPr="00A225FA">
        <w:rPr>
          <w:b/>
        </w:rPr>
        <w:t>TITULAIRE</w:t>
      </w:r>
      <w:r>
        <w:t xml:space="preserve"> » précise </w:t>
      </w:r>
      <w:r w:rsidR="00A700B3">
        <w:t>les modalités de gestion des incidents et la relation client en vue de garantir la continuité du service</w:t>
      </w:r>
    </w:p>
    <w:bookmarkEnd w:id="7"/>
    <w:p w14:paraId="2DB11ECA" w14:textId="77777777" w:rsidR="007C53B9" w:rsidRDefault="007C53B9" w:rsidP="007C53B9"/>
    <w:p w14:paraId="582BC6A9" w14:textId="37065363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08B9D3CF" w14:textId="730BB289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22CD2264" w14:textId="3F8AFD8E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522DF73E" w14:textId="77777777" w:rsidR="00B46570" w:rsidRPr="007C53B9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Cs w:val="22"/>
        </w:rPr>
      </w:pPr>
    </w:p>
    <w:p w14:paraId="10C62678" w14:textId="4348562A" w:rsidR="00D76133" w:rsidRPr="00856EE1" w:rsidRDefault="00A700B3" w:rsidP="00D76133">
      <w:pPr>
        <w:pStyle w:val="Titre1"/>
      </w:pPr>
      <w:bookmarkStart w:id="8" w:name="_Toc202349521"/>
      <w:r w:rsidRPr="00A700B3">
        <w:t xml:space="preserve">Description gestion des compétences et des </w:t>
      </w:r>
      <w:r w:rsidR="003204D9">
        <w:t>processus</w:t>
      </w:r>
      <w:bookmarkEnd w:id="8"/>
    </w:p>
    <w:p w14:paraId="217AE072" w14:textId="5FA2F236" w:rsidR="00A700B3" w:rsidRDefault="00A700B3" w:rsidP="00B46570">
      <w:r w:rsidRPr="00A700B3">
        <w:t xml:space="preserve">Le « TITULAIRE » précise les modalités de gestion des compétences et des </w:t>
      </w:r>
      <w:r w:rsidR="003204D9">
        <w:t>processus visant à garantir un haut niveau de service</w:t>
      </w:r>
      <w:r w:rsidR="00DB229C">
        <w:t xml:space="preserve"> (formation, remplacements pour le respect des délais et de la confidentialité)</w:t>
      </w:r>
    </w:p>
    <w:p w14:paraId="2E16A9BD" w14:textId="77777777" w:rsidR="00A700B3" w:rsidRDefault="00A700B3" w:rsidP="00B46570"/>
    <w:p w14:paraId="5F9AB7E0" w14:textId="51880C97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B57DAD0" w14:textId="50146C44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A8A596D" w14:textId="26CBA981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6E3287B6" w14:textId="7B0A2167" w:rsid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51AB69FE" w14:textId="77777777" w:rsidR="00B46570" w:rsidRPr="00B46570" w:rsidRDefault="00B46570" w:rsidP="00B4657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F86B658" w14:textId="11964819" w:rsidR="00A700B3" w:rsidRPr="00856EE1" w:rsidRDefault="00A700B3" w:rsidP="00A700B3">
      <w:pPr>
        <w:pStyle w:val="Titre1"/>
      </w:pPr>
      <w:bookmarkStart w:id="9" w:name="_Toc202349522"/>
      <w:r>
        <w:t>RSE</w:t>
      </w:r>
      <w:bookmarkEnd w:id="9"/>
    </w:p>
    <w:p w14:paraId="6E0E55BC" w14:textId="2CB48475" w:rsidR="00A700B3" w:rsidRDefault="00A700B3" w:rsidP="00A700B3">
      <w:r w:rsidRPr="00A700B3">
        <w:t xml:space="preserve">Le « TITULAIRE » </w:t>
      </w:r>
      <w:r w:rsidR="003204D9">
        <w:t>décrira sa politique RSE</w:t>
      </w:r>
    </w:p>
    <w:p w14:paraId="36FC1298" w14:textId="77777777" w:rsidR="00A700B3" w:rsidRDefault="00A700B3" w:rsidP="00A700B3"/>
    <w:p w14:paraId="7F623073" w14:textId="77777777" w:rsidR="00A700B3" w:rsidRDefault="00A700B3" w:rsidP="00A7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74E9A6CF" w14:textId="77777777" w:rsidR="00A700B3" w:rsidRDefault="00A700B3" w:rsidP="00A7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42B136EE" w14:textId="77777777" w:rsidR="00A700B3" w:rsidRDefault="00A700B3" w:rsidP="00A7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23951950" w14:textId="77777777" w:rsidR="00A700B3" w:rsidRDefault="00A700B3" w:rsidP="00A700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</w:p>
    <w:p w14:paraId="36F2D53F" w14:textId="356FC27A" w:rsidR="00B46570" w:rsidRPr="00BD6630" w:rsidRDefault="00B46570" w:rsidP="00BD6630">
      <w:pPr>
        <w:rPr>
          <w:szCs w:val="22"/>
        </w:rPr>
      </w:pPr>
    </w:p>
    <w:sectPr w:rsidR="00B46570" w:rsidRPr="00BD6630" w:rsidSect="00B018E8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7412B" w14:textId="77777777" w:rsidR="00F652B6" w:rsidRDefault="00F652B6" w:rsidP="00F14CEB">
      <w:r>
        <w:separator/>
      </w:r>
    </w:p>
  </w:endnote>
  <w:endnote w:type="continuationSeparator" w:id="0">
    <w:p w14:paraId="5CB76105" w14:textId="77777777" w:rsidR="00F652B6" w:rsidRDefault="00F652B6" w:rsidP="00F14C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T Norms Medium">
    <w:panose1 w:val="020008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TT Norms Regular">
    <w:panose1 w:val="02000503030000020003"/>
    <w:charset w:val="00"/>
    <w:family w:val="modern"/>
    <w:notTrueType/>
    <w:pitch w:val="variable"/>
    <w:sig w:usb0="00000207" w:usb1="00000001" w:usb2="00000000" w:usb3="00000000" w:csb0="00000097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lledutableau"/>
      <w:tblW w:w="0" w:type="auto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4541"/>
      <w:gridCol w:w="4521"/>
    </w:tblGrid>
    <w:tr w:rsidR="00F052AF" w:rsidRPr="00C63A1B" w14:paraId="0740A76A" w14:textId="77777777" w:rsidTr="00B46570">
      <w:tc>
        <w:tcPr>
          <w:tcW w:w="4814" w:type="dxa"/>
        </w:tcPr>
        <w:p w14:paraId="49F8029D" w14:textId="144EBF5E" w:rsidR="00F052AF" w:rsidRPr="00B46570" w:rsidRDefault="002C7800" w:rsidP="00C63A1B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left"/>
            <w:rPr>
              <w:color w:val="2B307F" w:themeColor="text2"/>
              <w:sz w:val="16"/>
            </w:rPr>
          </w:pPr>
          <w:r w:rsidRPr="002C7800">
            <w:rPr>
              <w:rFonts w:ascii="Arial Narrow" w:hAnsi="Arial Narrow"/>
              <w:color w:val="2B307F" w:themeColor="text2"/>
              <w:sz w:val="16"/>
            </w:rPr>
            <w:t xml:space="preserve">2025-0080-00-00-MPF Prestations de service pour l’édition, l’expédition et l’acheminement des états et bulletins de paie pour les besoins des adhérents de Numih France </w:t>
          </w:r>
          <w:r w:rsidR="000B6B2A">
            <w:rPr>
              <w:rFonts w:ascii="Arial Narrow" w:hAnsi="Arial Narrow"/>
              <w:color w:val="2B307F" w:themeColor="text2"/>
              <w:sz w:val="16"/>
            </w:rPr>
            <w:t>- CRT</w:t>
          </w:r>
        </w:p>
      </w:tc>
      <w:tc>
        <w:tcPr>
          <w:tcW w:w="4814" w:type="dxa"/>
        </w:tcPr>
        <w:p w14:paraId="4A89103C" w14:textId="77777777" w:rsidR="00F052AF" w:rsidRPr="00C63A1B" w:rsidRDefault="00F052AF" w:rsidP="00C63A1B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right"/>
            <w:rPr>
              <w:rFonts w:ascii="Arial Narrow" w:hAnsi="Arial Narrow"/>
              <w:color w:val="2B307F" w:themeColor="text2"/>
              <w:sz w:val="16"/>
            </w:rPr>
          </w:pPr>
          <w:r w:rsidRPr="00C63A1B">
            <w:rPr>
              <w:rFonts w:ascii="Arial Narrow" w:hAnsi="Arial Narrow"/>
              <w:color w:val="2B307F" w:themeColor="text2"/>
              <w:sz w:val="18"/>
            </w:rPr>
            <w:t>Page</w:t>
          </w:r>
          <w:r>
            <w:rPr>
              <w:rFonts w:ascii="Arial Narrow" w:hAnsi="Arial Narrow"/>
              <w:color w:val="2B307F" w:themeColor="text2"/>
              <w:sz w:val="18"/>
            </w:rPr>
            <w:t xml:space="preserve"> </w:t>
          </w:r>
          <w:r w:rsidRPr="00C63A1B">
            <w:rPr>
              <w:rFonts w:ascii="Arial Narrow" w:hAnsi="Arial Narrow"/>
              <w:color w:val="2B307F" w:themeColor="text2"/>
              <w:sz w:val="18"/>
            </w:rPr>
            <w:fldChar w:fldCharType="begin"/>
          </w:r>
          <w:r w:rsidRPr="00C63A1B">
            <w:rPr>
              <w:rFonts w:ascii="Arial Narrow" w:hAnsi="Arial Narrow"/>
              <w:color w:val="2B307F" w:themeColor="text2"/>
              <w:sz w:val="18"/>
            </w:rPr>
            <w:instrText xml:space="preserve"> PAGE  \* MERGEFORMAT </w:instrText>
          </w:r>
          <w:r w:rsidRPr="00C63A1B">
            <w:rPr>
              <w:rFonts w:ascii="Arial Narrow" w:hAnsi="Arial Narrow"/>
              <w:color w:val="2B307F" w:themeColor="text2"/>
              <w:sz w:val="18"/>
            </w:rPr>
            <w:fldChar w:fldCharType="separate"/>
          </w:r>
          <w:r w:rsidRPr="00C63A1B">
            <w:rPr>
              <w:rFonts w:ascii="Arial Narrow" w:hAnsi="Arial Narrow"/>
              <w:color w:val="2B307F" w:themeColor="text2"/>
              <w:sz w:val="18"/>
            </w:rPr>
            <w:t>1</w:t>
          </w:r>
          <w:r w:rsidRPr="00C63A1B">
            <w:rPr>
              <w:rFonts w:ascii="Arial Narrow" w:hAnsi="Arial Narrow"/>
              <w:color w:val="2B307F" w:themeColor="text2"/>
              <w:sz w:val="18"/>
            </w:rPr>
            <w:fldChar w:fldCharType="end"/>
          </w:r>
          <w:r w:rsidRPr="00C63A1B">
            <w:rPr>
              <w:rFonts w:ascii="Arial Narrow" w:hAnsi="Arial Narrow"/>
              <w:color w:val="2B307F" w:themeColor="text2"/>
              <w:sz w:val="18"/>
            </w:rPr>
            <w:t xml:space="preserve"> / </w:t>
          </w:r>
          <w:r w:rsidRPr="00C63A1B">
            <w:rPr>
              <w:rStyle w:val="Numrodepage"/>
              <w:rFonts w:ascii="Arial Narrow" w:hAnsi="Arial Narrow"/>
              <w:color w:val="2B307F" w:themeColor="text2"/>
              <w:sz w:val="18"/>
            </w:rPr>
            <w:fldChar w:fldCharType="begin"/>
          </w:r>
          <w:r w:rsidRPr="00C63A1B">
            <w:rPr>
              <w:rStyle w:val="Numrodepage"/>
              <w:rFonts w:ascii="Arial Narrow" w:hAnsi="Arial Narrow"/>
              <w:color w:val="2B307F" w:themeColor="text2"/>
              <w:sz w:val="18"/>
            </w:rPr>
            <w:instrText xml:space="preserve"> NUMPAGES </w:instrText>
          </w:r>
          <w:r w:rsidRPr="00C63A1B">
            <w:rPr>
              <w:rStyle w:val="Numrodepage"/>
              <w:rFonts w:ascii="Arial Narrow" w:hAnsi="Arial Narrow"/>
              <w:color w:val="2B307F" w:themeColor="text2"/>
              <w:sz w:val="18"/>
            </w:rPr>
            <w:fldChar w:fldCharType="separate"/>
          </w:r>
          <w:r w:rsidRPr="00C63A1B">
            <w:rPr>
              <w:rStyle w:val="Numrodepage"/>
              <w:rFonts w:ascii="Arial Narrow" w:hAnsi="Arial Narrow"/>
              <w:color w:val="2B307F" w:themeColor="text2"/>
              <w:sz w:val="18"/>
            </w:rPr>
            <w:t>2</w:t>
          </w:r>
          <w:r w:rsidRPr="00C63A1B">
            <w:rPr>
              <w:rStyle w:val="Numrodepage"/>
              <w:rFonts w:ascii="Arial Narrow" w:hAnsi="Arial Narrow"/>
              <w:color w:val="2B307F" w:themeColor="text2"/>
              <w:sz w:val="18"/>
            </w:rPr>
            <w:fldChar w:fldCharType="end"/>
          </w:r>
        </w:p>
      </w:tc>
    </w:tr>
    <w:tr w:rsidR="00F052AF" w:rsidRPr="00C63A1B" w14:paraId="42DBE92D" w14:textId="77777777" w:rsidTr="00B46570">
      <w:tc>
        <w:tcPr>
          <w:tcW w:w="4814" w:type="dxa"/>
        </w:tcPr>
        <w:p w14:paraId="56634A46" w14:textId="4A28C41B" w:rsidR="00F052AF" w:rsidRPr="00C63A1B" w:rsidRDefault="00F052AF" w:rsidP="00C63A1B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left"/>
            <w:rPr>
              <w:rFonts w:ascii="Arial Narrow" w:hAnsi="Arial Narrow"/>
              <w:color w:val="2B307F" w:themeColor="text2"/>
              <w:sz w:val="16"/>
            </w:rPr>
          </w:pPr>
          <w:r w:rsidRPr="00C63A1B">
            <w:rPr>
              <w:i/>
              <w:iCs/>
              <w:color w:val="2B307F" w:themeColor="text2"/>
              <w:sz w:val="12"/>
            </w:rPr>
            <w:fldChar w:fldCharType="begin"/>
          </w:r>
          <w:r w:rsidRPr="00C63A1B">
            <w:rPr>
              <w:i/>
              <w:iCs/>
              <w:color w:val="2B307F" w:themeColor="text2"/>
              <w:sz w:val="12"/>
            </w:rPr>
            <w:instrText xml:space="preserve"> IF </w:instrText>
          </w:r>
          <w:r w:rsidRPr="00C63A1B">
            <w:rPr>
              <w:i/>
              <w:iCs/>
              <w:color w:val="2B307F" w:themeColor="text2"/>
              <w:sz w:val="12"/>
            </w:rPr>
            <w:fldChar w:fldCharType="begin"/>
          </w:r>
          <w:r w:rsidRPr="00C63A1B">
            <w:rPr>
              <w:i/>
              <w:iCs/>
              <w:color w:val="2B307F" w:themeColor="text2"/>
              <w:sz w:val="12"/>
            </w:rPr>
            <w:instrText xml:space="preserve"> DOCPROPERTY "Copyright"  \* MERGEFORMAT </w:instrText>
          </w:r>
          <w:r w:rsidRPr="00C63A1B">
            <w:rPr>
              <w:i/>
              <w:iCs/>
              <w:color w:val="2B307F" w:themeColor="text2"/>
              <w:sz w:val="12"/>
            </w:rPr>
            <w:fldChar w:fldCharType="separate"/>
          </w:r>
          <w:r>
            <w:rPr>
              <w:b/>
              <w:bCs/>
              <w:i/>
              <w:iCs/>
              <w:color w:val="2B307F" w:themeColor="text2"/>
              <w:sz w:val="12"/>
            </w:rPr>
            <w:instrText>Erreur ! Nom de propriété de document inconnu.</w:instrText>
          </w:r>
          <w:r w:rsidRPr="00C63A1B">
            <w:rPr>
              <w:i/>
              <w:iCs/>
              <w:color w:val="2B307F" w:themeColor="text2"/>
              <w:sz w:val="12"/>
            </w:rPr>
            <w:fldChar w:fldCharType="end"/>
          </w:r>
          <w:r w:rsidRPr="00C63A1B">
            <w:rPr>
              <w:i/>
              <w:iCs/>
              <w:color w:val="2B307F" w:themeColor="text2"/>
              <w:sz w:val="12"/>
            </w:rPr>
            <w:instrText xml:space="preserve"> = "Y" "Ne peut être reproduit ou communiqué sans autorisation du MiPih" "   " \* MERGEFORMAT </w:instrText>
          </w:r>
          <w:r w:rsidRPr="00C63A1B">
            <w:rPr>
              <w:i/>
              <w:iCs/>
              <w:color w:val="2B307F" w:themeColor="text2"/>
              <w:sz w:val="12"/>
            </w:rPr>
            <w:fldChar w:fldCharType="separate"/>
          </w:r>
          <w:r w:rsidR="00BD6630" w:rsidRPr="00C63A1B">
            <w:rPr>
              <w:i/>
              <w:iCs/>
              <w:noProof/>
              <w:color w:val="2B307F" w:themeColor="text2"/>
              <w:sz w:val="12"/>
            </w:rPr>
            <w:t xml:space="preserve">   </w:t>
          </w:r>
          <w:r w:rsidRPr="00C63A1B">
            <w:rPr>
              <w:i/>
              <w:iCs/>
              <w:color w:val="2B307F" w:themeColor="text2"/>
              <w:sz w:val="12"/>
            </w:rPr>
            <w:fldChar w:fldCharType="end"/>
          </w:r>
        </w:p>
      </w:tc>
      <w:tc>
        <w:tcPr>
          <w:tcW w:w="4814" w:type="dxa"/>
        </w:tcPr>
        <w:p w14:paraId="3A25452F" w14:textId="04434662" w:rsidR="00F052AF" w:rsidRPr="00C63A1B" w:rsidRDefault="00F052AF" w:rsidP="00C63A1B">
          <w:pPr>
            <w:pStyle w:val="Pieddepage"/>
            <w:tabs>
              <w:tab w:val="clear" w:pos="4536"/>
              <w:tab w:val="clear" w:pos="9072"/>
              <w:tab w:val="right" w:pos="9540"/>
            </w:tabs>
            <w:jc w:val="right"/>
            <w:rPr>
              <w:rFonts w:ascii="Arial Narrow" w:hAnsi="Arial Narrow"/>
              <w:color w:val="2B307F" w:themeColor="text2"/>
              <w:sz w:val="16"/>
            </w:rPr>
          </w:pPr>
          <w:r>
            <w:rPr>
              <w:rFonts w:ascii="Arial Narrow" w:hAnsi="Arial Narrow"/>
              <w:b/>
              <w:bCs/>
              <w:i/>
              <w:iCs/>
              <w:color w:val="2B307F" w:themeColor="text2"/>
              <w:sz w:val="16"/>
            </w:rPr>
            <w:fldChar w:fldCharType="begin"/>
          </w:r>
          <w:r>
            <w:rPr>
              <w:rFonts w:ascii="Arial Narrow" w:hAnsi="Arial Narrow"/>
              <w:b/>
              <w:bCs/>
              <w:i/>
              <w:iCs/>
              <w:color w:val="2B307F" w:themeColor="text2"/>
              <w:sz w:val="16"/>
            </w:rPr>
            <w:instrText xml:space="preserve"> DATE   \* MERGEFORMAT </w:instrText>
          </w:r>
          <w:r>
            <w:rPr>
              <w:rFonts w:ascii="Arial Narrow" w:hAnsi="Arial Narrow"/>
              <w:b/>
              <w:bCs/>
              <w:i/>
              <w:iCs/>
              <w:color w:val="2B307F" w:themeColor="text2"/>
              <w:sz w:val="16"/>
            </w:rPr>
            <w:fldChar w:fldCharType="separate"/>
          </w:r>
          <w:r w:rsidR="00BD6630">
            <w:rPr>
              <w:rFonts w:ascii="Arial Narrow" w:hAnsi="Arial Narrow"/>
              <w:b/>
              <w:bCs/>
              <w:i/>
              <w:iCs/>
              <w:noProof/>
              <w:color w:val="2B307F" w:themeColor="text2"/>
              <w:sz w:val="16"/>
            </w:rPr>
            <w:t>02/07/2025</w:t>
          </w:r>
          <w:r>
            <w:rPr>
              <w:rFonts w:ascii="Arial Narrow" w:hAnsi="Arial Narrow"/>
              <w:b/>
              <w:bCs/>
              <w:i/>
              <w:iCs/>
              <w:color w:val="2B307F" w:themeColor="text2"/>
              <w:sz w:val="16"/>
            </w:rPr>
            <w:fldChar w:fldCharType="end"/>
          </w:r>
        </w:p>
      </w:tc>
    </w:tr>
  </w:tbl>
  <w:p w14:paraId="098D39AB" w14:textId="77777777" w:rsidR="00F052AF" w:rsidRPr="00D226CE" w:rsidRDefault="00F052AF" w:rsidP="00AE07D7">
    <w:pPr>
      <w:tabs>
        <w:tab w:val="center" w:pos="4536"/>
        <w:tab w:val="right" w:pos="9072"/>
      </w:tabs>
      <w:jc w:val="right"/>
      <w:rPr>
        <w:rFonts w:eastAsia="Calibri"/>
        <w:color w:val="28398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F8081D" w14:textId="77777777" w:rsidR="00F652B6" w:rsidRDefault="00F652B6" w:rsidP="00F14CEB">
      <w:r>
        <w:separator/>
      </w:r>
    </w:p>
  </w:footnote>
  <w:footnote w:type="continuationSeparator" w:id="0">
    <w:p w14:paraId="7083A582" w14:textId="77777777" w:rsidR="00F652B6" w:rsidRDefault="00F652B6" w:rsidP="00F14C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065" w:type="dxa"/>
      <w:jc w:val="center"/>
      <w:tblBorders>
        <w:top w:val="single" w:sz="4" w:space="0" w:color="28398A"/>
        <w:left w:val="single" w:sz="4" w:space="0" w:color="28398A"/>
        <w:bottom w:val="single" w:sz="4" w:space="0" w:color="28398A"/>
        <w:right w:val="single" w:sz="4" w:space="0" w:color="28398A"/>
        <w:insideH w:val="single" w:sz="4" w:space="0" w:color="28398A"/>
        <w:insideV w:val="single" w:sz="4" w:space="0" w:color="28398A"/>
      </w:tblBorders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3355"/>
      <w:gridCol w:w="3355"/>
      <w:gridCol w:w="3355"/>
    </w:tblGrid>
    <w:tr w:rsidR="00F052AF" w:rsidRPr="00D226CE" w14:paraId="6FF8B037" w14:textId="77777777" w:rsidTr="00D226CE">
      <w:trPr>
        <w:jc w:val="center"/>
      </w:trPr>
      <w:tc>
        <w:tcPr>
          <w:tcW w:w="3355" w:type="dxa"/>
          <w:vAlign w:val="center"/>
          <w:hideMark/>
        </w:tcPr>
        <w:p w14:paraId="69140C4C" w14:textId="0C449AEA" w:rsidR="00F052AF" w:rsidRPr="00F14CEB" w:rsidRDefault="002C7800" w:rsidP="00F14CEB">
          <w:pPr>
            <w:tabs>
              <w:tab w:val="center" w:pos="4536"/>
              <w:tab w:val="right" w:pos="9072"/>
            </w:tabs>
            <w:jc w:val="center"/>
            <w:rPr>
              <w:rFonts w:eastAsia="Calibri"/>
              <w:szCs w:val="20"/>
            </w:rPr>
          </w:pPr>
          <w:r>
            <w:rPr>
              <w:noProof/>
            </w:rPr>
            <w:drawing>
              <wp:inline distT="0" distB="0" distL="0" distR="0" wp14:anchorId="3EF7B61C" wp14:editId="4012255E">
                <wp:extent cx="2041525" cy="292735"/>
                <wp:effectExtent l="0" t="0" r="15875" b="12065"/>
                <wp:docPr id="2" name="Imag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41525" cy="2927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55" w:type="dxa"/>
          <w:vAlign w:val="center"/>
          <w:hideMark/>
        </w:tcPr>
        <w:p w14:paraId="1BF6DB7C" w14:textId="77777777" w:rsidR="00B46570" w:rsidRDefault="00B46570" w:rsidP="00F14CEB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/>
              <w:color w:val="28398A"/>
              <w:szCs w:val="18"/>
            </w:rPr>
          </w:pPr>
          <w:r w:rsidRPr="00B46570">
            <w:rPr>
              <w:rFonts w:ascii="TT Norms Medium" w:eastAsia="Calibri" w:hAnsi="TT Norms Medium"/>
              <w:color w:val="28398A"/>
              <w:szCs w:val="18"/>
            </w:rPr>
            <w:t xml:space="preserve">CADRE DE REPONSE </w:t>
          </w:r>
        </w:p>
        <w:p w14:paraId="21D74E2B" w14:textId="77777777" w:rsidR="00B46570" w:rsidRDefault="00B46570" w:rsidP="00F14CEB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/>
              <w:color w:val="28398A"/>
              <w:szCs w:val="18"/>
            </w:rPr>
          </w:pPr>
          <w:r w:rsidRPr="00B46570">
            <w:rPr>
              <w:rFonts w:ascii="TT Norms Medium" w:eastAsia="Calibri" w:hAnsi="TT Norms Medium"/>
              <w:color w:val="28398A"/>
              <w:szCs w:val="18"/>
            </w:rPr>
            <w:t xml:space="preserve">DU </w:t>
          </w:r>
        </w:p>
        <w:p w14:paraId="4128BC5D" w14:textId="431543D0" w:rsidR="00F052AF" w:rsidRPr="00D226CE" w:rsidRDefault="00B46570" w:rsidP="00F14CEB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/>
              <w:szCs w:val="18"/>
            </w:rPr>
          </w:pPr>
          <w:r w:rsidRPr="00B46570">
            <w:rPr>
              <w:rFonts w:ascii="TT Norms Medium" w:eastAsia="Calibri" w:hAnsi="TT Norms Medium"/>
              <w:color w:val="28398A"/>
              <w:szCs w:val="18"/>
            </w:rPr>
            <w:t>MEMOIRE TECHNIQUE</w:t>
          </w:r>
        </w:p>
      </w:tc>
      <w:tc>
        <w:tcPr>
          <w:tcW w:w="3355" w:type="dxa"/>
          <w:vAlign w:val="center"/>
          <w:hideMark/>
        </w:tcPr>
        <w:p w14:paraId="52CF262F" w14:textId="26FE11CF" w:rsidR="00F052AF" w:rsidRPr="005F3013" w:rsidRDefault="00BD6630" w:rsidP="005F3013">
          <w:pPr>
            <w:tabs>
              <w:tab w:val="center" w:pos="4536"/>
              <w:tab w:val="right" w:pos="9072"/>
            </w:tabs>
            <w:jc w:val="center"/>
            <w:rPr>
              <w:rFonts w:ascii="TT Norms Medium" w:eastAsia="Calibri" w:hAnsi="TT Norms Medium" w:cs="Arial"/>
              <w:color w:val="28398A"/>
              <w:szCs w:val="18"/>
            </w:rPr>
          </w:pPr>
          <w:sdt>
            <w:sdtPr>
              <w:rPr>
                <w:rFonts w:ascii="TT Norms Medium" w:eastAsia="Calibri" w:hAnsi="TT Norms Medium" w:cs="Arial"/>
                <w:b/>
                <w:color w:val="28398A"/>
                <w:szCs w:val="18"/>
              </w:rPr>
              <w:alias w:val="Titre "/>
              <w:tag w:val=""/>
              <w:id w:val="-2120372256"/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2C7800" w:rsidRPr="002C7800">
                <w:rPr>
                  <w:rFonts w:ascii="TT Norms Medium" w:eastAsia="Calibri" w:hAnsi="TT Norms Medium" w:cs="Arial"/>
                  <w:b/>
                  <w:color w:val="28398A"/>
                  <w:szCs w:val="18"/>
                </w:rPr>
                <w:t>Prestations de service pour l’édition, l’expédition et l’acheminement des états et bulletins de paie pour les besoins des adhérents de Numih France</w:t>
              </w:r>
            </w:sdtContent>
          </w:sdt>
        </w:p>
      </w:tc>
    </w:tr>
  </w:tbl>
  <w:p w14:paraId="328D1156" w14:textId="77777777" w:rsidR="00F052AF" w:rsidRPr="00B018E8" w:rsidRDefault="00F052AF">
    <w:pPr>
      <w:pStyle w:val="En-tt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F822F958"/>
    <w:lvl w:ilvl="0">
      <w:start w:val="1"/>
      <w:numFmt w:val="bullet"/>
      <w:pStyle w:val="Listepuces2"/>
      <w:lvlText w:val=""/>
      <w:lvlJc w:val="left"/>
      <w:pPr>
        <w:ind w:left="644" w:hanging="360"/>
      </w:pPr>
      <w:rPr>
        <w:rFonts w:ascii="Symbol" w:hAnsi="Symbol" w:hint="default"/>
        <w:color w:val="242D5D" w:themeColor="accent4"/>
      </w:rPr>
    </w:lvl>
  </w:abstractNum>
  <w:abstractNum w:abstractNumId="1" w15:restartNumberingAfterBreak="0">
    <w:nsid w:val="FFFFFF89"/>
    <w:multiLevelType w:val="singleLevel"/>
    <w:tmpl w:val="2A7C5424"/>
    <w:lvl w:ilvl="0">
      <w:start w:val="1"/>
      <w:numFmt w:val="bullet"/>
      <w:pStyle w:val="Listepuces"/>
      <w:lvlText w:val=""/>
      <w:lvlJc w:val="left"/>
      <w:pPr>
        <w:ind w:left="360" w:hanging="360"/>
      </w:pPr>
      <w:rPr>
        <w:rFonts w:ascii="Symbol" w:hAnsi="Symbol" w:hint="default"/>
        <w:color w:val="71BDBF" w:themeColor="accent1"/>
      </w:rPr>
    </w:lvl>
  </w:abstractNum>
  <w:abstractNum w:abstractNumId="2" w15:restartNumberingAfterBreak="0">
    <w:nsid w:val="208B3086"/>
    <w:multiLevelType w:val="hybridMultilevel"/>
    <w:tmpl w:val="97E807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8C3813"/>
    <w:multiLevelType w:val="hybridMultilevel"/>
    <w:tmpl w:val="0630A3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F82E43"/>
    <w:multiLevelType w:val="hybridMultilevel"/>
    <w:tmpl w:val="D340CA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F2E2B"/>
    <w:multiLevelType w:val="hybridMultilevel"/>
    <w:tmpl w:val="C1402600"/>
    <w:lvl w:ilvl="0" w:tplc="624EA126">
      <w:start w:val="1"/>
      <w:numFmt w:val="bullet"/>
      <w:lvlText w:val="-"/>
      <w:lvlJc w:val="left"/>
      <w:pPr>
        <w:ind w:left="1068" w:hanging="360"/>
      </w:pPr>
      <w:rPr>
        <w:rFonts w:ascii="Palatino Linotype" w:eastAsiaTheme="minorHAnsi" w:hAnsi="Palatino Linotype" w:cstheme="minorBidi"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3B6831FD"/>
    <w:multiLevelType w:val="hybridMultilevel"/>
    <w:tmpl w:val="2CC28576"/>
    <w:lvl w:ilvl="0" w:tplc="A2C860E6">
      <w:start w:val="1"/>
      <w:numFmt w:val="decimalZero"/>
      <w:pStyle w:val="AnnexeTitre1"/>
      <w:lvlText w:val="Annexe %1."/>
      <w:lvlJc w:val="left"/>
      <w:pPr>
        <w:ind w:left="71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34" w:hanging="360"/>
      </w:pPr>
    </w:lvl>
    <w:lvl w:ilvl="2" w:tplc="040C001B" w:tentative="1">
      <w:start w:val="1"/>
      <w:numFmt w:val="lowerRoman"/>
      <w:lvlText w:val="%3."/>
      <w:lvlJc w:val="right"/>
      <w:pPr>
        <w:ind w:left="2154" w:hanging="180"/>
      </w:pPr>
    </w:lvl>
    <w:lvl w:ilvl="3" w:tplc="040C000F" w:tentative="1">
      <w:start w:val="1"/>
      <w:numFmt w:val="decimal"/>
      <w:lvlText w:val="%4."/>
      <w:lvlJc w:val="left"/>
      <w:pPr>
        <w:ind w:left="2874" w:hanging="360"/>
      </w:pPr>
    </w:lvl>
    <w:lvl w:ilvl="4" w:tplc="040C0019" w:tentative="1">
      <w:start w:val="1"/>
      <w:numFmt w:val="lowerLetter"/>
      <w:lvlText w:val="%5."/>
      <w:lvlJc w:val="left"/>
      <w:pPr>
        <w:ind w:left="3594" w:hanging="360"/>
      </w:pPr>
    </w:lvl>
    <w:lvl w:ilvl="5" w:tplc="040C001B" w:tentative="1">
      <w:start w:val="1"/>
      <w:numFmt w:val="lowerRoman"/>
      <w:lvlText w:val="%6."/>
      <w:lvlJc w:val="right"/>
      <w:pPr>
        <w:ind w:left="4314" w:hanging="180"/>
      </w:pPr>
    </w:lvl>
    <w:lvl w:ilvl="6" w:tplc="040C000F" w:tentative="1">
      <w:start w:val="1"/>
      <w:numFmt w:val="decimal"/>
      <w:lvlText w:val="%7."/>
      <w:lvlJc w:val="left"/>
      <w:pPr>
        <w:ind w:left="5034" w:hanging="360"/>
      </w:pPr>
    </w:lvl>
    <w:lvl w:ilvl="7" w:tplc="040C0019" w:tentative="1">
      <w:start w:val="1"/>
      <w:numFmt w:val="lowerLetter"/>
      <w:lvlText w:val="%8."/>
      <w:lvlJc w:val="left"/>
      <w:pPr>
        <w:ind w:left="5754" w:hanging="360"/>
      </w:pPr>
    </w:lvl>
    <w:lvl w:ilvl="8" w:tplc="040C001B" w:tentative="1">
      <w:start w:val="1"/>
      <w:numFmt w:val="lowerRoman"/>
      <w:lvlText w:val="%9."/>
      <w:lvlJc w:val="right"/>
      <w:pPr>
        <w:ind w:left="6474" w:hanging="180"/>
      </w:pPr>
    </w:lvl>
  </w:abstractNum>
  <w:abstractNum w:abstractNumId="7" w15:restartNumberingAfterBreak="0">
    <w:nsid w:val="42F450E6"/>
    <w:multiLevelType w:val="hybridMultilevel"/>
    <w:tmpl w:val="A9500C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181F35"/>
    <w:multiLevelType w:val="hybridMultilevel"/>
    <w:tmpl w:val="BCE882A4"/>
    <w:lvl w:ilvl="0" w:tplc="AF5A88E2">
      <w:start w:val="1"/>
      <w:numFmt w:val="bullet"/>
      <w:lvlText w:val=""/>
      <w:lvlJc w:val="left"/>
      <w:pPr>
        <w:tabs>
          <w:tab w:val="num" w:pos="1494"/>
        </w:tabs>
        <w:ind w:left="1494" w:hanging="360"/>
      </w:pPr>
      <w:rPr>
        <w:rFonts w:ascii="Symbol" w:hAnsi="Symbol" w:hint="default"/>
        <w:color w:val="3EB7B1" w:themeColor="accent3"/>
      </w:rPr>
    </w:lvl>
    <w:lvl w:ilvl="1" w:tplc="040C0003">
      <w:start w:val="1"/>
      <w:numFmt w:val="bullet"/>
      <w:pStyle w:val="tiret2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45161CBE"/>
    <w:multiLevelType w:val="hybridMultilevel"/>
    <w:tmpl w:val="C66497D8"/>
    <w:lvl w:ilvl="0" w:tplc="624EA126">
      <w:start w:val="1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516627"/>
    <w:multiLevelType w:val="multilevel"/>
    <w:tmpl w:val="B12A24CE"/>
    <w:lvl w:ilvl="0">
      <w:start w:val="1"/>
      <w:numFmt w:val="decimal"/>
      <w:pStyle w:val="Titre1"/>
      <w:lvlText w:val="Article %1."/>
      <w:lvlJc w:val="left"/>
      <w:pPr>
        <w:ind w:left="1779" w:hanging="360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tabs>
          <w:tab w:val="num" w:pos="3696"/>
        </w:tabs>
        <w:ind w:left="369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4DFE4AB5"/>
    <w:multiLevelType w:val="multilevel"/>
    <w:tmpl w:val="E26CC99A"/>
    <w:lvl w:ilvl="0">
      <w:start w:val="1"/>
      <w:numFmt w:val="decimal"/>
      <w:pStyle w:val="Style1"/>
      <w:lvlText w:val="Article %1. "/>
      <w:lvlJc w:val="left"/>
      <w:pPr>
        <w:ind w:left="142" w:firstLine="0"/>
      </w:pPr>
      <w:rPr>
        <w:rFonts w:ascii="TT Norms Medium" w:hAnsi="TT Norms Medium" w:hint="default"/>
        <w:b w:val="0"/>
        <w:i w:val="0"/>
        <w:caps/>
        <w:sz w:val="20"/>
      </w:rPr>
    </w:lvl>
    <w:lvl w:ilvl="1">
      <w:start w:val="1"/>
      <w:numFmt w:val="decimal"/>
      <w:pStyle w:val="Style2"/>
      <w:lvlText w:val="%1.%2"/>
      <w:lvlJc w:val="left"/>
      <w:pPr>
        <w:ind w:left="482" w:hanging="56"/>
      </w:pPr>
      <w:rPr>
        <w:rFonts w:ascii="Palatino Linotype" w:hAnsi="Palatino Linotype" w:hint="default"/>
        <w:b/>
        <w:i w:val="0"/>
        <w:sz w:val="20"/>
      </w:rPr>
    </w:lvl>
    <w:lvl w:ilvl="2">
      <w:start w:val="1"/>
      <w:numFmt w:val="decimal"/>
      <w:pStyle w:val="StyleSous-paragraphe"/>
      <w:lvlText w:val="%1.%2.%3"/>
      <w:lvlJc w:val="left"/>
      <w:pPr>
        <w:ind w:left="766" w:hanging="57"/>
      </w:pPr>
      <w:rPr>
        <w:rFonts w:ascii="Palatino Linotype" w:hAnsi="Palatino Linotype" w:hint="default"/>
        <w:b/>
        <w:i/>
        <w:sz w:val="20"/>
      </w:rPr>
    </w:lvl>
    <w:lvl w:ilvl="3">
      <w:start w:val="1"/>
      <w:numFmt w:val="lowerLetter"/>
      <w:pStyle w:val="Style3"/>
      <w:lvlText w:val="%4"/>
      <w:lvlJc w:val="left"/>
      <w:pPr>
        <w:ind w:left="1333" w:hanging="284"/>
      </w:pPr>
      <w:rPr>
        <w:rFonts w:ascii="Palatino Linotype" w:hAnsi="Palatino Linotype" w:hint="default"/>
        <w:b w:val="0"/>
        <w:i/>
        <w:sz w:val="20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12" w15:restartNumberingAfterBreak="0">
    <w:nsid w:val="50965924"/>
    <w:multiLevelType w:val="hybridMultilevel"/>
    <w:tmpl w:val="B89257D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0F6480"/>
    <w:multiLevelType w:val="hybridMultilevel"/>
    <w:tmpl w:val="920C7DCE"/>
    <w:lvl w:ilvl="0" w:tplc="624EA126">
      <w:start w:val="1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A54910"/>
    <w:multiLevelType w:val="hybridMultilevel"/>
    <w:tmpl w:val="A76A2372"/>
    <w:lvl w:ilvl="0" w:tplc="624EA126">
      <w:start w:val="1"/>
      <w:numFmt w:val="bullet"/>
      <w:lvlText w:val="-"/>
      <w:lvlJc w:val="left"/>
      <w:pPr>
        <w:ind w:left="720" w:hanging="360"/>
      </w:pPr>
      <w:rPr>
        <w:rFonts w:ascii="Palatino Linotype" w:eastAsiaTheme="minorHAnsi" w:hAnsi="Palatino Linotype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C621D1"/>
    <w:multiLevelType w:val="hybridMultilevel"/>
    <w:tmpl w:val="76EEE5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D4622F"/>
    <w:multiLevelType w:val="hybridMultilevel"/>
    <w:tmpl w:val="EAD6BC80"/>
    <w:lvl w:ilvl="0" w:tplc="040C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"/>
  </w:num>
  <w:num w:numId="3">
    <w:abstractNumId w:val="15"/>
  </w:num>
  <w:num w:numId="4">
    <w:abstractNumId w:val="10"/>
  </w:num>
  <w:num w:numId="5">
    <w:abstractNumId w:val="6"/>
  </w:num>
  <w:num w:numId="6">
    <w:abstractNumId w:val="14"/>
  </w:num>
  <w:num w:numId="7">
    <w:abstractNumId w:val="8"/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  <w:num w:numId="11">
    <w:abstractNumId w:val="12"/>
  </w:num>
  <w:num w:numId="12">
    <w:abstractNumId w:val="16"/>
  </w:num>
  <w:num w:numId="13">
    <w:abstractNumId w:val="9"/>
  </w:num>
  <w:num w:numId="14">
    <w:abstractNumId w:val="13"/>
  </w:num>
  <w:num w:numId="15">
    <w:abstractNumId w:val="5"/>
  </w:num>
  <w:num w:numId="16">
    <w:abstractNumId w:val="4"/>
  </w:num>
  <w:num w:numId="17">
    <w:abstractNumId w:val="2"/>
  </w:num>
  <w:num w:numId="18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C06"/>
    <w:rsid w:val="00005242"/>
    <w:rsid w:val="000268CF"/>
    <w:rsid w:val="00030CE5"/>
    <w:rsid w:val="00033E0B"/>
    <w:rsid w:val="00041E77"/>
    <w:rsid w:val="00042F7F"/>
    <w:rsid w:val="0005313F"/>
    <w:rsid w:val="00057ED7"/>
    <w:rsid w:val="00073929"/>
    <w:rsid w:val="00093DD3"/>
    <w:rsid w:val="000B375E"/>
    <w:rsid w:val="000B6B2A"/>
    <w:rsid w:val="000D0B26"/>
    <w:rsid w:val="00102978"/>
    <w:rsid w:val="00131DFB"/>
    <w:rsid w:val="00141138"/>
    <w:rsid w:val="00144D8D"/>
    <w:rsid w:val="001517E0"/>
    <w:rsid w:val="001620F1"/>
    <w:rsid w:val="00191DBB"/>
    <w:rsid w:val="001A2A84"/>
    <w:rsid w:val="001B4FA8"/>
    <w:rsid w:val="001D4F73"/>
    <w:rsid w:val="001E14A9"/>
    <w:rsid w:val="001E1A32"/>
    <w:rsid w:val="00222C06"/>
    <w:rsid w:val="0024753D"/>
    <w:rsid w:val="00257071"/>
    <w:rsid w:val="00266095"/>
    <w:rsid w:val="0027258F"/>
    <w:rsid w:val="00272E5D"/>
    <w:rsid w:val="00296D28"/>
    <w:rsid w:val="002A208E"/>
    <w:rsid w:val="002A4498"/>
    <w:rsid w:val="002C0EFB"/>
    <w:rsid w:val="002C3004"/>
    <w:rsid w:val="002C3C7B"/>
    <w:rsid w:val="002C7800"/>
    <w:rsid w:val="002F5EE6"/>
    <w:rsid w:val="003114A0"/>
    <w:rsid w:val="003204D9"/>
    <w:rsid w:val="00320D5D"/>
    <w:rsid w:val="00372B7F"/>
    <w:rsid w:val="00375533"/>
    <w:rsid w:val="00385CDA"/>
    <w:rsid w:val="00386F41"/>
    <w:rsid w:val="00394D0C"/>
    <w:rsid w:val="003A0710"/>
    <w:rsid w:val="003A1AAD"/>
    <w:rsid w:val="003A757A"/>
    <w:rsid w:val="003C7D91"/>
    <w:rsid w:val="003D5FE3"/>
    <w:rsid w:val="003E2379"/>
    <w:rsid w:val="003F0765"/>
    <w:rsid w:val="003F5D7E"/>
    <w:rsid w:val="00413D9F"/>
    <w:rsid w:val="00417220"/>
    <w:rsid w:val="00427ADD"/>
    <w:rsid w:val="004307F2"/>
    <w:rsid w:val="004453B0"/>
    <w:rsid w:val="00461295"/>
    <w:rsid w:val="00470E25"/>
    <w:rsid w:val="00475AAB"/>
    <w:rsid w:val="00485E62"/>
    <w:rsid w:val="00493CD7"/>
    <w:rsid w:val="004945D9"/>
    <w:rsid w:val="00494BB3"/>
    <w:rsid w:val="00495503"/>
    <w:rsid w:val="004D35B6"/>
    <w:rsid w:val="005009A5"/>
    <w:rsid w:val="0053636E"/>
    <w:rsid w:val="00536C34"/>
    <w:rsid w:val="00542554"/>
    <w:rsid w:val="00556602"/>
    <w:rsid w:val="005A06FA"/>
    <w:rsid w:val="005B0E5B"/>
    <w:rsid w:val="005D6EA0"/>
    <w:rsid w:val="005F054C"/>
    <w:rsid w:val="005F2E19"/>
    <w:rsid w:val="005F3013"/>
    <w:rsid w:val="00613FD1"/>
    <w:rsid w:val="006265A0"/>
    <w:rsid w:val="00637FA2"/>
    <w:rsid w:val="00646BF6"/>
    <w:rsid w:val="00655415"/>
    <w:rsid w:val="00686DFD"/>
    <w:rsid w:val="00696436"/>
    <w:rsid w:val="006C667C"/>
    <w:rsid w:val="006E1094"/>
    <w:rsid w:val="006F6ACA"/>
    <w:rsid w:val="006F7797"/>
    <w:rsid w:val="00703AE2"/>
    <w:rsid w:val="00721981"/>
    <w:rsid w:val="00743E56"/>
    <w:rsid w:val="00751E27"/>
    <w:rsid w:val="00771299"/>
    <w:rsid w:val="007A3D82"/>
    <w:rsid w:val="007C3FA8"/>
    <w:rsid w:val="007C53B9"/>
    <w:rsid w:val="007C5D2C"/>
    <w:rsid w:val="007D488B"/>
    <w:rsid w:val="007F24EF"/>
    <w:rsid w:val="007F3A45"/>
    <w:rsid w:val="00802B9E"/>
    <w:rsid w:val="008115CE"/>
    <w:rsid w:val="0081509B"/>
    <w:rsid w:val="00816A7A"/>
    <w:rsid w:val="008365FE"/>
    <w:rsid w:val="00845010"/>
    <w:rsid w:val="00856EE1"/>
    <w:rsid w:val="008674FD"/>
    <w:rsid w:val="00883503"/>
    <w:rsid w:val="00885246"/>
    <w:rsid w:val="0089484A"/>
    <w:rsid w:val="008B490F"/>
    <w:rsid w:val="008C0C4B"/>
    <w:rsid w:val="008D2A7B"/>
    <w:rsid w:val="008E11AB"/>
    <w:rsid w:val="008E6D02"/>
    <w:rsid w:val="008F18C5"/>
    <w:rsid w:val="00900E39"/>
    <w:rsid w:val="00902A9A"/>
    <w:rsid w:val="0090683C"/>
    <w:rsid w:val="00921A71"/>
    <w:rsid w:val="00922843"/>
    <w:rsid w:val="00952651"/>
    <w:rsid w:val="00971B40"/>
    <w:rsid w:val="00984462"/>
    <w:rsid w:val="00991237"/>
    <w:rsid w:val="00991FA4"/>
    <w:rsid w:val="009C7310"/>
    <w:rsid w:val="009D3807"/>
    <w:rsid w:val="009E09EA"/>
    <w:rsid w:val="009F0DAF"/>
    <w:rsid w:val="00A225FA"/>
    <w:rsid w:val="00A240A2"/>
    <w:rsid w:val="00A30B33"/>
    <w:rsid w:val="00A32140"/>
    <w:rsid w:val="00A3481A"/>
    <w:rsid w:val="00A4157D"/>
    <w:rsid w:val="00A42BB5"/>
    <w:rsid w:val="00A47004"/>
    <w:rsid w:val="00A52A3A"/>
    <w:rsid w:val="00A545BE"/>
    <w:rsid w:val="00A556A6"/>
    <w:rsid w:val="00A57BA8"/>
    <w:rsid w:val="00A6029A"/>
    <w:rsid w:val="00A63150"/>
    <w:rsid w:val="00A700B3"/>
    <w:rsid w:val="00A97123"/>
    <w:rsid w:val="00AC25D5"/>
    <w:rsid w:val="00AE07D7"/>
    <w:rsid w:val="00AF7BF2"/>
    <w:rsid w:val="00B000B8"/>
    <w:rsid w:val="00B018E8"/>
    <w:rsid w:val="00B06F4B"/>
    <w:rsid w:val="00B1157E"/>
    <w:rsid w:val="00B15D25"/>
    <w:rsid w:val="00B17001"/>
    <w:rsid w:val="00B21121"/>
    <w:rsid w:val="00B30598"/>
    <w:rsid w:val="00B30F41"/>
    <w:rsid w:val="00B46570"/>
    <w:rsid w:val="00B47285"/>
    <w:rsid w:val="00B54750"/>
    <w:rsid w:val="00B84FDC"/>
    <w:rsid w:val="00BA0A7D"/>
    <w:rsid w:val="00BB4181"/>
    <w:rsid w:val="00BD6630"/>
    <w:rsid w:val="00BE3AD3"/>
    <w:rsid w:val="00BF33B1"/>
    <w:rsid w:val="00C02A33"/>
    <w:rsid w:val="00C03D44"/>
    <w:rsid w:val="00C124AE"/>
    <w:rsid w:val="00C23000"/>
    <w:rsid w:val="00C27A6B"/>
    <w:rsid w:val="00C3212E"/>
    <w:rsid w:val="00C35AE2"/>
    <w:rsid w:val="00C4010E"/>
    <w:rsid w:val="00C43155"/>
    <w:rsid w:val="00C53805"/>
    <w:rsid w:val="00C53E9B"/>
    <w:rsid w:val="00C63A1B"/>
    <w:rsid w:val="00C75970"/>
    <w:rsid w:val="00C77A91"/>
    <w:rsid w:val="00C81F95"/>
    <w:rsid w:val="00C8512F"/>
    <w:rsid w:val="00C8728C"/>
    <w:rsid w:val="00C9714F"/>
    <w:rsid w:val="00C97C66"/>
    <w:rsid w:val="00CA7FA3"/>
    <w:rsid w:val="00CD064E"/>
    <w:rsid w:val="00CE11B4"/>
    <w:rsid w:val="00CE3BA0"/>
    <w:rsid w:val="00D04B09"/>
    <w:rsid w:val="00D04B57"/>
    <w:rsid w:val="00D05681"/>
    <w:rsid w:val="00D226CE"/>
    <w:rsid w:val="00D229E6"/>
    <w:rsid w:val="00D22F15"/>
    <w:rsid w:val="00D2407F"/>
    <w:rsid w:val="00D32BA9"/>
    <w:rsid w:val="00D7393D"/>
    <w:rsid w:val="00D76133"/>
    <w:rsid w:val="00D77416"/>
    <w:rsid w:val="00D93221"/>
    <w:rsid w:val="00D951EB"/>
    <w:rsid w:val="00DA5E55"/>
    <w:rsid w:val="00DB229C"/>
    <w:rsid w:val="00DB5D3B"/>
    <w:rsid w:val="00DC146D"/>
    <w:rsid w:val="00DC2EDB"/>
    <w:rsid w:val="00DD3533"/>
    <w:rsid w:val="00DD3FCF"/>
    <w:rsid w:val="00E209FB"/>
    <w:rsid w:val="00E31D38"/>
    <w:rsid w:val="00E47CA2"/>
    <w:rsid w:val="00E5421A"/>
    <w:rsid w:val="00E56A72"/>
    <w:rsid w:val="00E64158"/>
    <w:rsid w:val="00E76DEA"/>
    <w:rsid w:val="00E779D6"/>
    <w:rsid w:val="00E82D2F"/>
    <w:rsid w:val="00E86FAB"/>
    <w:rsid w:val="00E96DF5"/>
    <w:rsid w:val="00ED7E53"/>
    <w:rsid w:val="00F01E0E"/>
    <w:rsid w:val="00F021D3"/>
    <w:rsid w:val="00F052AF"/>
    <w:rsid w:val="00F054AD"/>
    <w:rsid w:val="00F10B90"/>
    <w:rsid w:val="00F14CEB"/>
    <w:rsid w:val="00F3080A"/>
    <w:rsid w:val="00F3413A"/>
    <w:rsid w:val="00F401CD"/>
    <w:rsid w:val="00F47683"/>
    <w:rsid w:val="00F529B0"/>
    <w:rsid w:val="00F652B6"/>
    <w:rsid w:val="00F74C12"/>
    <w:rsid w:val="00F77939"/>
    <w:rsid w:val="00F829EE"/>
    <w:rsid w:val="00F93FD9"/>
    <w:rsid w:val="00F941B3"/>
    <w:rsid w:val="00FA0328"/>
    <w:rsid w:val="00FA43EA"/>
    <w:rsid w:val="00FA65EB"/>
    <w:rsid w:val="00FB097D"/>
    <w:rsid w:val="00FC19D0"/>
    <w:rsid w:val="00FC35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BF046F"/>
  <w15:chartTrackingRefBased/>
  <w15:docId w15:val="{BF6C39AB-EFBC-4CC5-B5EC-08427A3D7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 w:qFormat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 w:qFormat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415"/>
    <w:pPr>
      <w:spacing w:after="0" w:line="240" w:lineRule="auto"/>
      <w:jc w:val="both"/>
    </w:pPr>
    <w:rPr>
      <w:rFonts w:ascii="TT Norms Regular" w:eastAsia="Times New Roman" w:hAnsi="TT Norms Regular" w:cs="Times New Roman"/>
      <w:szCs w:val="24"/>
      <w:lang w:eastAsia="fr-FR"/>
    </w:rPr>
  </w:style>
  <w:style w:type="paragraph" w:styleId="Titre1">
    <w:name w:val="heading 1"/>
    <w:basedOn w:val="Sous-titre"/>
    <w:next w:val="Normal"/>
    <w:link w:val="Titre1Car"/>
    <w:autoRedefine/>
    <w:qFormat/>
    <w:rsid w:val="00B018E8"/>
    <w:pPr>
      <w:keepNext/>
      <w:numPr>
        <w:numId w:val="4"/>
      </w:numPr>
      <w:shd w:val="clear" w:color="auto" w:fill="2B307F" w:themeFill="text2"/>
      <w:spacing w:before="360" w:after="240"/>
      <w:ind w:left="360"/>
      <w:jc w:val="left"/>
      <w:outlineLvl w:val="0"/>
    </w:pPr>
    <w:rPr>
      <w:color w:val="FFFFFF"/>
      <w:sz w:val="28"/>
    </w:rPr>
  </w:style>
  <w:style w:type="paragraph" w:styleId="Titre2">
    <w:name w:val="heading 2"/>
    <w:basedOn w:val="Sous-titre"/>
    <w:next w:val="Normal"/>
    <w:link w:val="Titre2Car"/>
    <w:autoRedefine/>
    <w:qFormat/>
    <w:rsid w:val="00B018E8"/>
    <w:pPr>
      <w:keepNext/>
      <w:numPr>
        <w:ilvl w:val="1"/>
        <w:numId w:val="4"/>
      </w:numPr>
      <w:tabs>
        <w:tab w:val="clear" w:pos="3696"/>
        <w:tab w:val="num" w:pos="576"/>
      </w:tabs>
      <w:spacing w:before="240" w:after="240"/>
      <w:ind w:left="576"/>
      <w:jc w:val="left"/>
      <w:outlineLvl w:val="1"/>
    </w:pPr>
    <w:rPr>
      <w:bCs/>
      <w:iCs/>
      <w:sz w:val="28"/>
      <w:szCs w:val="28"/>
    </w:rPr>
  </w:style>
  <w:style w:type="paragraph" w:styleId="Titre3">
    <w:name w:val="heading 3"/>
    <w:basedOn w:val="Sous-titre"/>
    <w:next w:val="Normal"/>
    <w:link w:val="Titre3Car"/>
    <w:autoRedefine/>
    <w:qFormat/>
    <w:rsid w:val="00686DFD"/>
    <w:pPr>
      <w:keepNext/>
      <w:numPr>
        <w:ilvl w:val="2"/>
        <w:numId w:val="4"/>
      </w:numPr>
      <w:spacing w:before="120"/>
      <w:jc w:val="left"/>
      <w:outlineLvl w:val="2"/>
    </w:pPr>
    <w:rPr>
      <w:rFonts w:ascii="TT Norms Regular" w:hAnsi="TT Norms Regular"/>
      <w:bCs/>
      <w:color w:val="2B307F" w:themeColor="text2"/>
      <w:sz w:val="24"/>
      <w:szCs w:val="26"/>
    </w:rPr>
  </w:style>
  <w:style w:type="paragraph" w:styleId="Titre4">
    <w:name w:val="heading 4"/>
    <w:basedOn w:val="Sous-titre"/>
    <w:next w:val="Normal"/>
    <w:link w:val="Titre4Car"/>
    <w:autoRedefine/>
    <w:qFormat/>
    <w:rsid w:val="00686DFD"/>
    <w:pPr>
      <w:keepNext/>
      <w:numPr>
        <w:ilvl w:val="3"/>
        <w:numId w:val="4"/>
      </w:numPr>
      <w:spacing w:before="120"/>
      <w:jc w:val="left"/>
      <w:outlineLvl w:val="3"/>
    </w:pPr>
    <w:rPr>
      <w:rFonts w:ascii="TT Norms Regular" w:hAnsi="TT Norms Regular"/>
      <w:bCs/>
      <w:color w:val="000000"/>
      <w:sz w:val="24"/>
      <w:szCs w:val="28"/>
    </w:rPr>
  </w:style>
  <w:style w:type="paragraph" w:styleId="Titre5">
    <w:name w:val="heading 5"/>
    <w:basedOn w:val="Normal"/>
    <w:next w:val="Normal"/>
    <w:link w:val="Titre5Car"/>
    <w:autoRedefine/>
    <w:qFormat/>
    <w:rsid w:val="00686DFD"/>
    <w:pPr>
      <w:numPr>
        <w:ilvl w:val="4"/>
        <w:numId w:val="4"/>
      </w:numPr>
      <w:spacing w:after="60"/>
      <w:outlineLvl w:val="4"/>
    </w:pPr>
    <w:rPr>
      <w:bCs/>
      <w:iCs/>
      <w:sz w:val="24"/>
      <w:szCs w:val="26"/>
    </w:rPr>
  </w:style>
  <w:style w:type="paragraph" w:styleId="Titre6">
    <w:name w:val="heading 6"/>
    <w:basedOn w:val="Normal"/>
    <w:next w:val="Corpsdetexte"/>
    <w:link w:val="Titre6Car"/>
    <w:qFormat/>
    <w:rsid w:val="00686DFD"/>
    <w:pPr>
      <w:numPr>
        <w:ilvl w:val="5"/>
        <w:numId w:val="4"/>
      </w:numPr>
      <w:spacing w:before="240" w:after="60"/>
      <w:outlineLvl w:val="5"/>
    </w:pPr>
    <w:rPr>
      <w:rFonts w:ascii="Arial Narrow" w:hAnsi="Arial Narrow"/>
      <w:bCs/>
      <w:i/>
      <w:szCs w:val="22"/>
    </w:rPr>
  </w:style>
  <w:style w:type="paragraph" w:styleId="Titre7">
    <w:name w:val="heading 7"/>
    <w:basedOn w:val="Normal"/>
    <w:next w:val="Corpsdetexte"/>
    <w:link w:val="Titre7Car"/>
    <w:qFormat/>
    <w:rsid w:val="00686DFD"/>
    <w:pPr>
      <w:numPr>
        <w:ilvl w:val="6"/>
        <w:numId w:val="4"/>
      </w:numPr>
      <w:spacing w:before="240" w:after="60"/>
      <w:outlineLvl w:val="6"/>
    </w:pPr>
    <w:rPr>
      <w:rFonts w:ascii="Arial Narrow" w:hAnsi="Arial Narrow"/>
    </w:rPr>
  </w:style>
  <w:style w:type="paragraph" w:styleId="Titre8">
    <w:name w:val="heading 8"/>
    <w:basedOn w:val="Normal"/>
    <w:next w:val="Corpsdetexte"/>
    <w:link w:val="Titre8Car"/>
    <w:qFormat/>
    <w:rsid w:val="00686DFD"/>
    <w:pPr>
      <w:numPr>
        <w:ilvl w:val="7"/>
        <w:numId w:val="4"/>
      </w:numPr>
      <w:spacing w:before="240" w:after="60"/>
      <w:outlineLvl w:val="7"/>
    </w:pPr>
    <w:rPr>
      <w:rFonts w:ascii="Arial Narrow" w:hAnsi="Arial Narrow"/>
      <w:iCs/>
      <w:sz w:val="20"/>
    </w:rPr>
  </w:style>
  <w:style w:type="paragraph" w:styleId="Titre9">
    <w:name w:val="heading 9"/>
    <w:basedOn w:val="Normal"/>
    <w:next w:val="Corpsdetexte"/>
    <w:link w:val="Titre9Car"/>
    <w:qFormat/>
    <w:rsid w:val="00686DFD"/>
    <w:pPr>
      <w:numPr>
        <w:ilvl w:val="8"/>
        <w:numId w:val="4"/>
      </w:numPr>
      <w:spacing w:before="240" w:after="60"/>
      <w:outlineLvl w:val="8"/>
    </w:pPr>
    <w:rPr>
      <w:rFonts w:cs="Arial"/>
      <w:sz w:val="20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rsid w:val="00686DF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686DFD"/>
    <w:rPr>
      <w:rFonts w:ascii="TT Norms Regular" w:eastAsia="Times New Roman" w:hAnsi="TT Norms Regular" w:cs="Times New Roman"/>
      <w:szCs w:val="24"/>
      <w:lang w:eastAsia="fr-FR"/>
    </w:rPr>
  </w:style>
  <w:style w:type="paragraph" w:styleId="Pieddepage">
    <w:name w:val="footer"/>
    <w:basedOn w:val="Normal"/>
    <w:link w:val="PieddepageCar"/>
    <w:rsid w:val="00686DFD"/>
    <w:pPr>
      <w:tabs>
        <w:tab w:val="center" w:pos="4536"/>
        <w:tab w:val="right" w:pos="9072"/>
      </w:tabs>
    </w:pPr>
    <w:rPr>
      <w:sz w:val="20"/>
    </w:rPr>
  </w:style>
  <w:style w:type="character" w:customStyle="1" w:styleId="PieddepageCar">
    <w:name w:val="Pied de page Car"/>
    <w:basedOn w:val="Policepardfaut"/>
    <w:link w:val="Pieddepage"/>
    <w:rsid w:val="00686DFD"/>
    <w:rPr>
      <w:rFonts w:ascii="TT Norms Regular" w:eastAsia="Times New Roman" w:hAnsi="TT Norms Regular" w:cs="Times New Roman"/>
      <w:sz w:val="20"/>
      <w:szCs w:val="24"/>
      <w:lang w:eastAsia="fr-FR"/>
    </w:rPr>
  </w:style>
  <w:style w:type="paragraph" w:styleId="Paragraphedeliste">
    <w:name w:val="List Paragraph"/>
    <w:basedOn w:val="Normal"/>
    <w:next w:val="Normal"/>
    <w:link w:val="ParagraphedelisteCar"/>
    <w:uiPriority w:val="34"/>
    <w:qFormat/>
    <w:rsid w:val="00686DFD"/>
    <w:pPr>
      <w:ind w:left="720"/>
      <w:contextualSpacing/>
    </w:pPr>
  </w:style>
  <w:style w:type="character" w:customStyle="1" w:styleId="Titre1Car">
    <w:name w:val="Titre 1 Car"/>
    <w:basedOn w:val="Policepardfaut"/>
    <w:link w:val="Titre1"/>
    <w:rsid w:val="00B018E8"/>
    <w:rPr>
      <w:rFonts w:ascii="TT Norms Medium" w:eastAsia="Times New Roman" w:hAnsi="TT Norms Medium" w:cs="Arial"/>
      <w:color w:val="FFFFFF"/>
      <w:sz w:val="28"/>
      <w:szCs w:val="24"/>
      <w:shd w:val="clear" w:color="auto" w:fill="2B307F" w:themeFill="text2"/>
      <w:lang w:eastAsia="fr-FR"/>
    </w:rPr>
  </w:style>
  <w:style w:type="paragraph" w:customStyle="1" w:styleId="Style1">
    <w:name w:val="Style 1"/>
    <w:basedOn w:val="Paragraphedeliste"/>
    <w:next w:val="Normal"/>
    <w:link w:val="Style1Car"/>
    <w:qFormat/>
    <w:rsid w:val="00856EE1"/>
    <w:pPr>
      <w:numPr>
        <w:numId w:val="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28398A"/>
      <w:ind w:left="0"/>
      <w:outlineLvl w:val="0"/>
    </w:pPr>
    <w:rPr>
      <w:rFonts w:ascii="TT Norms Medium" w:hAnsi="TT Norms Medium"/>
      <w:color w:val="FFFFFF" w:themeColor="background1"/>
    </w:rPr>
  </w:style>
  <w:style w:type="paragraph" w:customStyle="1" w:styleId="Style2">
    <w:name w:val="Style2"/>
    <w:basedOn w:val="Style1"/>
    <w:link w:val="Style2Car"/>
    <w:rsid w:val="00D32BA9"/>
    <w:pPr>
      <w:numPr>
        <w:ilvl w:val="1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ind w:left="341" w:hanging="57"/>
      <w:outlineLvl w:val="1"/>
    </w:pPr>
  </w:style>
  <w:style w:type="character" w:customStyle="1" w:styleId="ParagraphedelisteCar">
    <w:name w:val="Paragraphe de liste Car"/>
    <w:basedOn w:val="Policepardfaut"/>
    <w:link w:val="Paragraphedeliste"/>
    <w:uiPriority w:val="34"/>
    <w:rsid w:val="00F14CEB"/>
    <w:rPr>
      <w:rFonts w:ascii="TT Norms Regular" w:eastAsia="Times New Roman" w:hAnsi="TT Norms Regular" w:cs="Times New Roman"/>
      <w:szCs w:val="24"/>
      <w:lang w:eastAsia="fr-FR"/>
    </w:rPr>
  </w:style>
  <w:style w:type="character" w:customStyle="1" w:styleId="Style1Car">
    <w:name w:val="Style 1 Car"/>
    <w:basedOn w:val="ParagraphedelisteCar"/>
    <w:link w:val="Style1"/>
    <w:rsid w:val="00856EE1"/>
    <w:rPr>
      <w:rFonts w:ascii="TT Norms Medium" w:eastAsia="Times New Roman" w:hAnsi="TT Norms Medium" w:cs="Times New Roman"/>
      <w:color w:val="FFFFFF" w:themeColor="background1"/>
      <w:szCs w:val="24"/>
      <w:shd w:val="clear" w:color="auto" w:fill="28398A"/>
      <w:lang w:eastAsia="fr-FR"/>
    </w:rPr>
  </w:style>
  <w:style w:type="character" w:customStyle="1" w:styleId="Style2Car">
    <w:name w:val="Style2 Car"/>
    <w:basedOn w:val="Style1Car"/>
    <w:link w:val="Style2"/>
    <w:rsid w:val="00D32BA9"/>
    <w:rPr>
      <w:rFonts w:ascii="TT Norms Medium" w:eastAsia="Times New Roman" w:hAnsi="TT Norms Medium" w:cs="Times New Roman"/>
      <w:color w:val="FFFFFF" w:themeColor="background1"/>
      <w:szCs w:val="24"/>
      <w:shd w:val="clear" w:color="auto" w:fill="28398A"/>
      <w:lang w:eastAsia="fr-FR"/>
    </w:rPr>
  </w:style>
  <w:style w:type="paragraph" w:customStyle="1" w:styleId="Style3">
    <w:name w:val="Style 3"/>
    <w:basedOn w:val="Style2"/>
    <w:link w:val="Style3Car"/>
    <w:rsid w:val="00257071"/>
    <w:pPr>
      <w:numPr>
        <w:ilvl w:val="3"/>
      </w:numPr>
      <w:outlineLvl w:val="2"/>
    </w:pPr>
    <w:rPr>
      <w:i/>
    </w:rPr>
  </w:style>
  <w:style w:type="paragraph" w:customStyle="1" w:styleId="StyleSous-paragraphe">
    <w:name w:val="Style Sous-paragraphe"/>
    <w:basedOn w:val="Style2"/>
    <w:link w:val="StyleSous-paragrapheCar"/>
    <w:rsid w:val="00D32BA9"/>
    <w:pPr>
      <w:numPr>
        <w:ilvl w:val="2"/>
      </w:numPr>
      <w:outlineLvl w:val="2"/>
    </w:pPr>
    <w:rPr>
      <w:i/>
    </w:rPr>
  </w:style>
  <w:style w:type="character" w:customStyle="1" w:styleId="Style3Car">
    <w:name w:val="Style 3 Car"/>
    <w:basedOn w:val="Style2Car"/>
    <w:link w:val="Style3"/>
    <w:rsid w:val="00257071"/>
    <w:rPr>
      <w:rFonts w:ascii="TT Norms Medium" w:eastAsia="Times New Roman" w:hAnsi="TT Norms Medium" w:cs="Times New Roman"/>
      <w:i/>
      <w:color w:val="FFFFFF" w:themeColor="background1"/>
      <w:szCs w:val="24"/>
      <w:shd w:val="clear" w:color="auto" w:fill="28398A"/>
      <w:lang w:eastAsia="fr-FR"/>
    </w:rPr>
  </w:style>
  <w:style w:type="paragraph" w:customStyle="1" w:styleId="Styleparagraphe">
    <w:name w:val="Style paragraphe"/>
    <w:basedOn w:val="Style3"/>
    <w:link w:val="StyleparagrapheCar"/>
    <w:qFormat/>
    <w:rsid w:val="00D32BA9"/>
    <w:pPr>
      <w:outlineLvl w:val="3"/>
    </w:pPr>
  </w:style>
  <w:style w:type="character" w:customStyle="1" w:styleId="StyleSous-paragrapheCar">
    <w:name w:val="Style Sous-paragraphe Car"/>
    <w:basedOn w:val="Style2Car"/>
    <w:link w:val="StyleSous-paragraphe"/>
    <w:rsid w:val="00D32BA9"/>
    <w:rPr>
      <w:rFonts w:ascii="TT Norms Medium" w:eastAsia="Times New Roman" w:hAnsi="TT Norms Medium" w:cs="Times New Roman"/>
      <w:i/>
      <w:color w:val="FFFFFF" w:themeColor="background1"/>
      <w:szCs w:val="24"/>
      <w:shd w:val="clear" w:color="auto" w:fill="28398A"/>
      <w:lang w:eastAsia="fr-FR"/>
    </w:rPr>
  </w:style>
  <w:style w:type="paragraph" w:styleId="TM2">
    <w:name w:val="toc 2"/>
    <w:basedOn w:val="Normal"/>
    <w:next w:val="TM3"/>
    <w:autoRedefine/>
    <w:uiPriority w:val="39"/>
    <w:qFormat/>
    <w:rsid w:val="00686DFD"/>
    <w:pPr>
      <w:spacing w:after="60"/>
      <w:ind w:left="221"/>
    </w:pPr>
    <w:rPr>
      <w:sz w:val="24"/>
    </w:rPr>
  </w:style>
  <w:style w:type="character" w:customStyle="1" w:styleId="StyleparagrapheCar">
    <w:name w:val="Style paragraphe Car"/>
    <w:basedOn w:val="Style3Car"/>
    <w:link w:val="Styleparagraphe"/>
    <w:rsid w:val="00D32BA9"/>
    <w:rPr>
      <w:rFonts w:ascii="TT Norms Medium" w:eastAsia="Times New Roman" w:hAnsi="TT Norms Medium" w:cs="Times New Roman"/>
      <w:i/>
      <w:color w:val="FFFFFF" w:themeColor="background1"/>
      <w:szCs w:val="24"/>
      <w:shd w:val="clear" w:color="auto" w:fill="28398A"/>
      <w:lang w:eastAsia="fr-FR"/>
    </w:rPr>
  </w:style>
  <w:style w:type="paragraph" w:styleId="TM1">
    <w:name w:val="toc 1"/>
    <w:basedOn w:val="Normal"/>
    <w:next w:val="TM2"/>
    <w:autoRedefine/>
    <w:uiPriority w:val="39"/>
    <w:qFormat/>
    <w:rsid w:val="00A545BE"/>
    <w:pPr>
      <w:tabs>
        <w:tab w:val="left" w:pos="540"/>
        <w:tab w:val="left" w:pos="1320"/>
        <w:tab w:val="right" w:leader="dot" w:pos="9628"/>
      </w:tabs>
      <w:spacing w:before="60" w:after="120"/>
    </w:pPr>
    <w:rPr>
      <w:rFonts w:ascii="TT Norms Medium" w:hAnsi="TT Norms Medium"/>
      <w:noProof/>
      <w:color w:val="2B307F" w:themeColor="text2"/>
      <w:sz w:val="28"/>
    </w:rPr>
  </w:style>
  <w:style w:type="paragraph" w:styleId="TM3">
    <w:name w:val="toc 3"/>
    <w:basedOn w:val="Normal"/>
    <w:next w:val="TM4"/>
    <w:autoRedefine/>
    <w:uiPriority w:val="39"/>
    <w:qFormat/>
    <w:rsid w:val="00686DFD"/>
    <w:pPr>
      <w:ind w:left="440"/>
    </w:pPr>
    <w:rPr>
      <w:sz w:val="24"/>
    </w:rPr>
  </w:style>
  <w:style w:type="character" w:styleId="Lienhypertexte">
    <w:name w:val="Hyperlink"/>
    <w:uiPriority w:val="99"/>
    <w:rsid w:val="00686DFD"/>
    <w:rPr>
      <w:rFonts w:ascii="TT Norms Regular" w:hAnsi="TT Norms Regular"/>
      <w:color w:val="0000FF"/>
      <w:u w:val="single"/>
    </w:rPr>
  </w:style>
  <w:style w:type="paragraph" w:styleId="En-ttedetabledesmatires">
    <w:name w:val="TOC Heading"/>
    <w:basedOn w:val="Normal"/>
    <w:next w:val="Normal"/>
    <w:uiPriority w:val="39"/>
    <w:unhideWhenUsed/>
    <w:qFormat/>
    <w:rsid w:val="00686DFD"/>
    <w:pPr>
      <w:jc w:val="right"/>
    </w:pPr>
    <w:rPr>
      <w:rFonts w:ascii="TT Norms Medium" w:hAnsi="TT Norms Medium"/>
    </w:rPr>
  </w:style>
  <w:style w:type="paragraph" w:styleId="TM6">
    <w:name w:val="toc 6"/>
    <w:basedOn w:val="Normal"/>
    <w:next w:val="Normal"/>
    <w:autoRedefine/>
    <w:semiHidden/>
    <w:rsid w:val="00686DFD"/>
    <w:pPr>
      <w:ind w:left="1100"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FA65E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A65EB"/>
    <w:rPr>
      <w:rFonts w:ascii="Segoe UI" w:hAnsi="Segoe UI" w:cs="Segoe UI"/>
      <w:sz w:val="18"/>
      <w:szCs w:val="18"/>
    </w:rPr>
  </w:style>
  <w:style w:type="character" w:styleId="Lienhypertextesuivivisit">
    <w:name w:val="FollowedHyperlink"/>
    <w:qFormat/>
    <w:rsid w:val="00686DFD"/>
    <w:rPr>
      <w:rFonts w:ascii="TT Norms Regular" w:hAnsi="TT Norms Regular"/>
      <w:color w:val="71BDBF" w:themeColor="accent1"/>
      <w:u w:val="single"/>
    </w:rPr>
  </w:style>
  <w:style w:type="character" w:styleId="Textedelespacerserv">
    <w:name w:val="Placeholder Text"/>
    <w:basedOn w:val="Policepardfaut"/>
    <w:uiPriority w:val="99"/>
    <w:semiHidden/>
    <w:rsid w:val="00385CDA"/>
    <w:rPr>
      <w:color w:val="808080"/>
    </w:rPr>
  </w:style>
  <w:style w:type="character" w:styleId="Numrodepage">
    <w:name w:val="page number"/>
    <w:rsid w:val="00686DFD"/>
    <w:rPr>
      <w:rFonts w:ascii="TT Norms Regular" w:hAnsi="TT Norms Regular"/>
      <w:sz w:val="20"/>
    </w:rPr>
  </w:style>
  <w:style w:type="table" w:styleId="Grilledutableau">
    <w:name w:val="Table Grid"/>
    <w:basedOn w:val="TableauNormal"/>
    <w:rsid w:val="00686DF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centuation">
    <w:name w:val="Emphasis"/>
    <w:basedOn w:val="Policepardfaut"/>
    <w:qFormat/>
    <w:rsid w:val="00686DFD"/>
    <w:rPr>
      <w:rFonts w:ascii="TT Norms Medium" w:hAnsi="TT Norms Medium"/>
      <w:i w:val="0"/>
      <w:iCs/>
      <w:color w:val="87C4C7"/>
    </w:rPr>
  </w:style>
  <w:style w:type="character" w:styleId="Accentuationintense">
    <w:name w:val="Intense Emphasis"/>
    <w:basedOn w:val="Policepardfaut"/>
    <w:uiPriority w:val="21"/>
    <w:qFormat/>
    <w:rsid w:val="00686DFD"/>
    <w:rPr>
      <w:rFonts w:ascii="TT Norms Medium" w:hAnsi="TT Norms Medium"/>
      <w:i w:val="0"/>
      <w:iCs/>
      <w:color w:val="87C4C7"/>
    </w:rPr>
  </w:style>
  <w:style w:type="character" w:styleId="Accentuationlgre">
    <w:name w:val="Subtle Emphasis"/>
    <w:basedOn w:val="Policepardfaut"/>
    <w:uiPriority w:val="19"/>
    <w:qFormat/>
    <w:rsid w:val="00686DFD"/>
    <w:rPr>
      <w:rFonts w:ascii="TT Norms Regular" w:hAnsi="TT Norms Regular"/>
      <w:i w:val="0"/>
      <w:iCs/>
      <w:color w:val="71BDBF" w:themeColor="accent1"/>
    </w:rPr>
  </w:style>
  <w:style w:type="paragraph" w:styleId="Sous-titre">
    <w:name w:val="Subtitle"/>
    <w:basedOn w:val="Normal"/>
    <w:link w:val="Sous-titreCar"/>
    <w:qFormat/>
    <w:rsid w:val="00686DFD"/>
    <w:pPr>
      <w:spacing w:after="60"/>
      <w:jc w:val="right"/>
    </w:pPr>
    <w:rPr>
      <w:rFonts w:ascii="TT Norms Medium" w:hAnsi="TT Norms Medium" w:cs="Arial"/>
      <w:color w:val="66C8C8"/>
      <w:sz w:val="44"/>
    </w:rPr>
  </w:style>
  <w:style w:type="character" w:customStyle="1" w:styleId="Sous-titreCar">
    <w:name w:val="Sous-titre Car"/>
    <w:basedOn w:val="Policepardfaut"/>
    <w:link w:val="Sous-titre"/>
    <w:rsid w:val="00686DFD"/>
    <w:rPr>
      <w:rFonts w:ascii="TT Norms Medium" w:eastAsia="Times New Roman" w:hAnsi="TT Norms Medium" w:cs="Arial"/>
      <w:color w:val="66C8C8"/>
      <w:sz w:val="44"/>
      <w:szCs w:val="24"/>
      <w:lang w:eastAsia="fr-FR"/>
    </w:rPr>
  </w:style>
  <w:style w:type="paragraph" w:customStyle="1" w:styleId="AnnexeTitre1">
    <w:name w:val="Annexe Titre 1"/>
    <w:basedOn w:val="Titre1"/>
    <w:next w:val="Normal"/>
    <w:autoRedefine/>
    <w:qFormat/>
    <w:rsid w:val="00B018E8"/>
    <w:pPr>
      <w:numPr>
        <w:numId w:val="5"/>
      </w:numPr>
      <w:ind w:left="357" w:hanging="357"/>
    </w:pPr>
  </w:style>
  <w:style w:type="character" w:customStyle="1" w:styleId="Titre2Car">
    <w:name w:val="Titre 2 Car"/>
    <w:basedOn w:val="Policepardfaut"/>
    <w:link w:val="Titre2"/>
    <w:rsid w:val="00B018E8"/>
    <w:rPr>
      <w:rFonts w:ascii="TT Norms Medium" w:eastAsia="Times New Roman" w:hAnsi="TT Norms Medium" w:cs="Arial"/>
      <w:bCs/>
      <w:iCs/>
      <w:color w:val="66C8C8"/>
      <w:sz w:val="28"/>
      <w:szCs w:val="28"/>
      <w:lang w:eastAsia="fr-FR"/>
    </w:rPr>
  </w:style>
  <w:style w:type="paragraph" w:customStyle="1" w:styleId="AnnexeTitre2">
    <w:name w:val="Annexe Titre 2"/>
    <w:basedOn w:val="Titre2"/>
    <w:next w:val="Normal"/>
    <w:autoRedefine/>
    <w:qFormat/>
    <w:rsid w:val="00B018E8"/>
    <w:pPr>
      <w:tabs>
        <w:tab w:val="clear" w:pos="576"/>
      </w:tabs>
      <w:spacing w:after="120"/>
      <w:ind w:left="425" w:hanging="425"/>
    </w:pPr>
  </w:style>
  <w:style w:type="character" w:styleId="Appelnotedebasdep">
    <w:name w:val="footnote reference"/>
    <w:semiHidden/>
    <w:rsid w:val="00686DFD"/>
    <w:rPr>
      <w:vertAlign w:val="superscript"/>
    </w:rPr>
  </w:style>
  <w:style w:type="paragraph" w:styleId="Citation">
    <w:name w:val="Quote"/>
    <w:basedOn w:val="Normal"/>
    <w:next w:val="Normal"/>
    <w:link w:val="CitationCar"/>
    <w:autoRedefine/>
    <w:uiPriority w:val="29"/>
    <w:qFormat/>
    <w:rsid w:val="00686DFD"/>
    <w:pPr>
      <w:spacing w:before="200" w:after="160"/>
      <w:ind w:left="864" w:right="864"/>
      <w:jc w:val="center"/>
    </w:pPr>
    <w:rPr>
      <w:i/>
      <w:iCs/>
      <w:color w:val="3EB7B1" w:themeColor="accent3"/>
    </w:rPr>
  </w:style>
  <w:style w:type="character" w:customStyle="1" w:styleId="CitationCar">
    <w:name w:val="Citation Car"/>
    <w:basedOn w:val="Policepardfaut"/>
    <w:link w:val="Citation"/>
    <w:uiPriority w:val="29"/>
    <w:rsid w:val="00686DFD"/>
    <w:rPr>
      <w:rFonts w:ascii="TT Norms Regular" w:eastAsia="Times New Roman" w:hAnsi="TT Norms Regular" w:cs="Times New Roman"/>
      <w:i/>
      <w:iCs/>
      <w:color w:val="3EB7B1" w:themeColor="accent3"/>
      <w:szCs w:val="24"/>
      <w:lang w:eastAsia="fr-FR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86DFD"/>
    <w:pPr>
      <w:pBdr>
        <w:top w:val="single" w:sz="4" w:space="10" w:color="3EB7B1" w:themeColor="accent3"/>
        <w:bottom w:val="single" w:sz="4" w:space="10" w:color="3EB7B1" w:themeColor="accent3"/>
      </w:pBdr>
      <w:spacing w:before="360" w:after="360"/>
      <w:ind w:left="864" w:right="864"/>
      <w:jc w:val="center"/>
    </w:pPr>
    <w:rPr>
      <w:i/>
      <w:iCs/>
      <w:color w:val="3EB7B1" w:themeColor="accent3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86DFD"/>
    <w:rPr>
      <w:rFonts w:ascii="TT Norms Regular" w:eastAsia="Times New Roman" w:hAnsi="TT Norms Regular" w:cs="Times New Roman"/>
      <w:i/>
      <w:iCs/>
      <w:color w:val="3EB7B1" w:themeColor="accent3"/>
      <w:szCs w:val="24"/>
      <w:lang w:eastAsia="fr-FR"/>
    </w:rPr>
  </w:style>
  <w:style w:type="paragraph" w:customStyle="1" w:styleId="Copiedcran">
    <w:name w:val="Copie d'écran"/>
    <w:basedOn w:val="Normal"/>
    <w:rsid w:val="00686DFD"/>
    <w:pPr>
      <w:pBdr>
        <w:top w:val="single" w:sz="4" w:space="1" w:color="2B307F" w:themeColor="text2"/>
        <w:left w:val="single" w:sz="4" w:space="4" w:color="2B307F" w:themeColor="text2"/>
        <w:bottom w:val="single" w:sz="4" w:space="1" w:color="2B307F" w:themeColor="text2"/>
        <w:right w:val="single" w:sz="4" w:space="4" w:color="2B307F" w:themeColor="text2"/>
      </w:pBdr>
      <w:autoSpaceDE w:val="0"/>
      <w:autoSpaceDN w:val="0"/>
      <w:adjustRightInd w:val="0"/>
      <w:ind w:left="85" w:right="85"/>
      <w:jc w:val="left"/>
    </w:pPr>
    <w:rPr>
      <w:rFonts w:cs="Courier New"/>
      <w:color w:val="2E8884" w:themeColor="accent3" w:themeShade="BF"/>
      <w:sz w:val="16"/>
      <w:szCs w:val="16"/>
      <w:lang w:val="en-GB"/>
    </w:rPr>
  </w:style>
  <w:style w:type="paragraph" w:styleId="Corpsdetexte">
    <w:name w:val="Body Text"/>
    <w:basedOn w:val="Normal"/>
    <w:link w:val="CorpsdetexteCar"/>
    <w:rsid w:val="00686DFD"/>
    <w:pPr>
      <w:tabs>
        <w:tab w:val="left" w:pos="1134"/>
      </w:tabs>
      <w:spacing w:after="120"/>
      <w:ind w:left="851"/>
    </w:pPr>
  </w:style>
  <w:style w:type="character" w:customStyle="1" w:styleId="CorpsdetexteCar">
    <w:name w:val="Corps de texte Car"/>
    <w:basedOn w:val="Policepardfaut"/>
    <w:link w:val="Corpsdetexte"/>
    <w:rsid w:val="00686DFD"/>
    <w:rPr>
      <w:rFonts w:ascii="TT Norms Regular" w:eastAsia="Times New Roman" w:hAnsi="TT Norms Regular" w:cs="Times New Roman"/>
      <w:szCs w:val="24"/>
      <w:lang w:eastAsia="fr-FR"/>
    </w:rPr>
  </w:style>
  <w:style w:type="character" w:styleId="lev">
    <w:name w:val="Strong"/>
    <w:basedOn w:val="Accentuation"/>
    <w:qFormat/>
    <w:rsid w:val="00686DFD"/>
    <w:rPr>
      <w:rFonts w:ascii="TT Norms Medium" w:hAnsi="TT Norms Medium"/>
      <w:b w:val="0"/>
      <w:bCs/>
      <w:i w:val="0"/>
      <w:iCs/>
      <w:color w:val="71BDBF" w:themeColor="accent1"/>
    </w:rPr>
  </w:style>
  <w:style w:type="paragraph" w:customStyle="1" w:styleId="TexteTableau">
    <w:name w:val="Texte Tableau"/>
    <w:basedOn w:val="Normal"/>
    <w:autoRedefine/>
    <w:qFormat/>
    <w:rsid w:val="00686DFD"/>
    <w:pPr>
      <w:spacing w:before="60" w:after="60"/>
    </w:pPr>
    <w:rPr>
      <w:color w:val="2B307F" w:themeColor="text2"/>
    </w:rPr>
  </w:style>
  <w:style w:type="paragraph" w:customStyle="1" w:styleId="EntteTableau">
    <w:name w:val="Entête Tableau"/>
    <w:basedOn w:val="TexteTableau"/>
    <w:autoRedefine/>
    <w:qFormat/>
    <w:rsid w:val="00686DFD"/>
    <w:pPr>
      <w:spacing w:before="80" w:after="80"/>
      <w:jc w:val="center"/>
    </w:pPr>
    <w:rPr>
      <w:rFonts w:ascii="TT Norms Medium" w:hAnsi="TT Norms Medium"/>
    </w:rPr>
  </w:style>
  <w:style w:type="paragraph" w:customStyle="1" w:styleId="EntteTableauLarge">
    <w:name w:val="Entête Tableau Large"/>
    <w:basedOn w:val="EntteTableau"/>
    <w:rsid w:val="00686DFD"/>
    <w:rPr>
      <w:bCs/>
    </w:rPr>
  </w:style>
  <w:style w:type="paragraph" w:styleId="Index1">
    <w:name w:val="index 1"/>
    <w:basedOn w:val="Normal"/>
    <w:next w:val="Normal"/>
    <w:autoRedefine/>
    <w:semiHidden/>
    <w:rsid w:val="00686DFD"/>
    <w:pPr>
      <w:ind w:left="220" w:hanging="220"/>
      <w:jc w:val="left"/>
    </w:pPr>
    <w:rPr>
      <w:sz w:val="18"/>
      <w:szCs w:val="18"/>
    </w:rPr>
  </w:style>
  <w:style w:type="paragraph" w:styleId="Index2">
    <w:name w:val="index 2"/>
    <w:basedOn w:val="Normal"/>
    <w:next w:val="Normal"/>
    <w:autoRedefine/>
    <w:semiHidden/>
    <w:rsid w:val="00686DFD"/>
    <w:pPr>
      <w:ind w:left="440" w:hanging="220"/>
      <w:jc w:val="left"/>
    </w:pPr>
    <w:rPr>
      <w:rFonts w:ascii="Times New Roman" w:hAnsi="Times New Roman"/>
      <w:sz w:val="18"/>
      <w:szCs w:val="18"/>
    </w:rPr>
  </w:style>
  <w:style w:type="paragraph" w:styleId="Index3">
    <w:name w:val="index 3"/>
    <w:basedOn w:val="Normal"/>
    <w:next w:val="Normal"/>
    <w:autoRedefine/>
    <w:semiHidden/>
    <w:rsid w:val="00686DFD"/>
    <w:pPr>
      <w:ind w:left="660" w:hanging="220"/>
      <w:jc w:val="left"/>
    </w:pPr>
    <w:rPr>
      <w:rFonts w:ascii="Times New Roman" w:hAnsi="Times New Roman"/>
      <w:sz w:val="18"/>
      <w:szCs w:val="18"/>
    </w:rPr>
  </w:style>
  <w:style w:type="paragraph" w:styleId="Index4">
    <w:name w:val="index 4"/>
    <w:basedOn w:val="Normal"/>
    <w:next w:val="Normal"/>
    <w:autoRedefine/>
    <w:semiHidden/>
    <w:rsid w:val="00686DFD"/>
    <w:pPr>
      <w:ind w:left="880" w:hanging="220"/>
      <w:jc w:val="left"/>
    </w:pPr>
    <w:rPr>
      <w:rFonts w:ascii="Times New Roman" w:hAnsi="Times New Roman"/>
      <w:sz w:val="18"/>
      <w:szCs w:val="18"/>
    </w:rPr>
  </w:style>
  <w:style w:type="paragraph" w:styleId="Index5">
    <w:name w:val="index 5"/>
    <w:basedOn w:val="Normal"/>
    <w:next w:val="Normal"/>
    <w:autoRedefine/>
    <w:semiHidden/>
    <w:rsid w:val="00686DFD"/>
    <w:pPr>
      <w:ind w:left="1100" w:hanging="220"/>
      <w:jc w:val="left"/>
    </w:pPr>
    <w:rPr>
      <w:rFonts w:ascii="Times New Roman" w:hAnsi="Times New Roman"/>
      <w:sz w:val="18"/>
      <w:szCs w:val="18"/>
    </w:rPr>
  </w:style>
  <w:style w:type="paragraph" w:styleId="Index6">
    <w:name w:val="index 6"/>
    <w:basedOn w:val="Normal"/>
    <w:next w:val="Normal"/>
    <w:autoRedefine/>
    <w:semiHidden/>
    <w:rsid w:val="00686DFD"/>
    <w:pPr>
      <w:ind w:left="1320" w:hanging="220"/>
      <w:jc w:val="left"/>
    </w:pPr>
    <w:rPr>
      <w:rFonts w:ascii="Times New Roman" w:hAnsi="Times New Roman"/>
      <w:sz w:val="18"/>
      <w:szCs w:val="18"/>
    </w:rPr>
  </w:style>
  <w:style w:type="paragraph" w:styleId="Index7">
    <w:name w:val="index 7"/>
    <w:basedOn w:val="Normal"/>
    <w:next w:val="Normal"/>
    <w:autoRedefine/>
    <w:semiHidden/>
    <w:rsid w:val="00686DFD"/>
    <w:pPr>
      <w:ind w:left="1540" w:hanging="220"/>
      <w:jc w:val="left"/>
    </w:pPr>
    <w:rPr>
      <w:rFonts w:ascii="Times New Roman" w:hAnsi="Times New Roman"/>
      <w:sz w:val="18"/>
      <w:szCs w:val="18"/>
    </w:rPr>
  </w:style>
  <w:style w:type="paragraph" w:styleId="Index8">
    <w:name w:val="index 8"/>
    <w:basedOn w:val="Normal"/>
    <w:next w:val="Normal"/>
    <w:autoRedefine/>
    <w:semiHidden/>
    <w:rsid w:val="00686DFD"/>
    <w:pPr>
      <w:ind w:left="1760" w:hanging="220"/>
      <w:jc w:val="left"/>
    </w:pPr>
    <w:rPr>
      <w:rFonts w:ascii="Times New Roman" w:hAnsi="Times New Roman"/>
      <w:sz w:val="18"/>
      <w:szCs w:val="18"/>
    </w:rPr>
  </w:style>
  <w:style w:type="paragraph" w:styleId="Index9">
    <w:name w:val="index 9"/>
    <w:basedOn w:val="Normal"/>
    <w:next w:val="Normal"/>
    <w:autoRedefine/>
    <w:semiHidden/>
    <w:rsid w:val="00686DFD"/>
    <w:pPr>
      <w:ind w:left="1980" w:hanging="220"/>
      <w:jc w:val="left"/>
    </w:pPr>
    <w:rPr>
      <w:rFonts w:ascii="Times New Roman" w:hAnsi="Times New Roman"/>
      <w:sz w:val="18"/>
      <w:szCs w:val="18"/>
    </w:rPr>
  </w:style>
  <w:style w:type="paragraph" w:customStyle="1" w:styleId="InfoSuiviDocumentaire">
    <w:name w:val="Info Suivi Documentaire"/>
    <w:basedOn w:val="Normal"/>
    <w:next w:val="Normal"/>
    <w:autoRedefine/>
    <w:qFormat/>
    <w:rsid w:val="00686DFD"/>
    <w:rPr>
      <w:rFonts w:ascii="TT Norms Medium" w:hAnsi="TT Norms Medium"/>
      <w:vanish/>
      <w:color w:val="2F5972"/>
      <w:sz w:val="20"/>
    </w:rPr>
  </w:style>
  <w:style w:type="character" w:customStyle="1" w:styleId="Informationimportante">
    <w:name w:val="Information importante"/>
    <w:rsid w:val="00686DFD"/>
    <w:rPr>
      <w:rFonts w:ascii="TT Norms Regular" w:hAnsi="TT Norms Regular"/>
      <w:b/>
      <w:bdr w:val="none" w:sz="0" w:space="0" w:color="auto"/>
      <w:shd w:val="clear" w:color="auto" w:fill="FFFF00"/>
    </w:rPr>
  </w:style>
  <w:style w:type="paragraph" w:styleId="Lgende">
    <w:name w:val="caption"/>
    <w:basedOn w:val="Normal"/>
    <w:next w:val="Normal"/>
    <w:qFormat/>
    <w:rsid w:val="00686DFD"/>
    <w:pPr>
      <w:spacing w:before="360" w:after="240"/>
    </w:pPr>
    <w:rPr>
      <w:b/>
      <w:bCs/>
      <w:sz w:val="20"/>
      <w:szCs w:val="20"/>
    </w:rPr>
  </w:style>
  <w:style w:type="paragraph" w:customStyle="1" w:styleId="LettreGlossaire">
    <w:name w:val="Lettre Glossaire"/>
    <w:basedOn w:val="Sous-titre"/>
    <w:rsid w:val="00686DFD"/>
    <w:pPr>
      <w:spacing w:before="240"/>
      <w:ind w:left="-57"/>
      <w:jc w:val="left"/>
    </w:pPr>
    <w:rPr>
      <w:sz w:val="36"/>
    </w:rPr>
  </w:style>
  <w:style w:type="paragraph" w:customStyle="1" w:styleId="Lignedecommande">
    <w:name w:val="Ligne de commande"/>
    <w:basedOn w:val="Normal"/>
    <w:autoRedefine/>
    <w:qFormat/>
    <w:rsid w:val="00686DFD"/>
    <w:pPr>
      <w:shd w:val="clear" w:color="auto" w:fill="DDEDF2"/>
      <w:tabs>
        <w:tab w:val="left" w:pos="5670"/>
      </w:tabs>
      <w:jc w:val="left"/>
    </w:pPr>
    <w:rPr>
      <w:rFonts w:ascii="TT Norms Medium" w:hAnsi="TT Norms Medium" w:cs="Courier New"/>
      <w:sz w:val="20"/>
    </w:rPr>
  </w:style>
  <w:style w:type="paragraph" w:styleId="NormalWeb">
    <w:name w:val="Normal (Web)"/>
    <w:basedOn w:val="Normal"/>
    <w:uiPriority w:val="99"/>
    <w:unhideWhenUsed/>
    <w:rsid w:val="00686DFD"/>
    <w:pPr>
      <w:spacing w:before="100" w:beforeAutospacing="1" w:after="100" w:afterAutospacing="1"/>
      <w:jc w:val="left"/>
    </w:pPr>
    <w:rPr>
      <w:sz w:val="24"/>
    </w:rPr>
  </w:style>
  <w:style w:type="paragraph" w:styleId="Notedebasdepage">
    <w:name w:val="footnote text"/>
    <w:basedOn w:val="Normal"/>
    <w:link w:val="NotedebasdepageCar"/>
    <w:semiHidden/>
    <w:rsid w:val="00686DFD"/>
    <w:pPr>
      <w:overflowPunct w:val="0"/>
      <w:autoSpaceDE w:val="0"/>
      <w:autoSpaceDN w:val="0"/>
      <w:adjustRightInd w:val="0"/>
      <w:jc w:val="left"/>
      <w:textAlignment w:val="baseline"/>
    </w:pPr>
    <w:rPr>
      <w:rFonts w:ascii="Times New Roman" w:hAnsi="Times New Roman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686DFD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NoticedUtilisation">
    <w:name w:val="Notice d'Utilisation"/>
    <w:basedOn w:val="Normal"/>
    <w:next w:val="Normal"/>
    <w:link w:val="NoticedUtilisationCar"/>
    <w:autoRedefine/>
    <w:qFormat/>
    <w:rsid w:val="00686DFD"/>
    <w:pPr>
      <w:spacing w:before="60" w:after="60"/>
      <w:ind w:left="284"/>
    </w:pPr>
    <w:rPr>
      <w:rFonts w:ascii="TT Norms Medium" w:hAnsi="TT Norms Medium"/>
      <w:vanish/>
      <w:color w:val="2F5972"/>
    </w:rPr>
  </w:style>
  <w:style w:type="character" w:customStyle="1" w:styleId="NoticedUtilisationCar">
    <w:name w:val="Notice d'Utilisation Car"/>
    <w:link w:val="NoticedUtilisation"/>
    <w:rsid w:val="00686DFD"/>
    <w:rPr>
      <w:rFonts w:ascii="TT Norms Medium" w:eastAsia="Times New Roman" w:hAnsi="TT Norms Medium" w:cs="Times New Roman"/>
      <w:vanish/>
      <w:color w:val="2F5972"/>
      <w:szCs w:val="24"/>
      <w:lang w:eastAsia="fr-FR"/>
    </w:rPr>
  </w:style>
  <w:style w:type="paragraph" w:customStyle="1" w:styleId="Noticeutilisation">
    <w:name w:val="Notice utilisation"/>
    <w:basedOn w:val="Normal"/>
    <w:next w:val="Normal"/>
    <w:link w:val="NoticeutilisationCar"/>
    <w:autoRedefine/>
    <w:qFormat/>
    <w:rsid w:val="00686DFD"/>
    <w:rPr>
      <w:color w:val="2F5972"/>
    </w:rPr>
  </w:style>
  <w:style w:type="character" w:customStyle="1" w:styleId="NoticeutilisationCar">
    <w:name w:val="Notice utilisation Car"/>
    <w:basedOn w:val="Policepardfaut"/>
    <w:link w:val="Noticeutilisation"/>
    <w:rsid w:val="00686DFD"/>
    <w:rPr>
      <w:rFonts w:ascii="TT Norms Regular" w:eastAsia="Times New Roman" w:hAnsi="TT Norms Regular" w:cs="Times New Roman"/>
      <w:color w:val="2F5972"/>
      <w:szCs w:val="24"/>
      <w:lang w:eastAsia="fr-FR"/>
    </w:rPr>
  </w:style>
  <w:style w:type="paragraph" w:customStyle="1" w:styleId="PointCl">
    <w:name w:val="Point Clé"/>
    <w:basedOn w:val="Corpsdetexte"/>
    <w:next w:val="Corpsdetexte"/>
    <w:rsid w:val="00686DFD"/>
    <w:pPr>
      <w:ind w:left="284"/>
      <w:jc w:val="left"/>
    </w:pPr>
    <w:rPr>
      <w:rFonts w:ascii="TT Norms Medium" w:hAnsi="TT Norms Medium"/>
      <w:sz w:val="20"/>
    </w:rPr>
  </w:style>
  <w:style w:type="paragraph" w:styleId="PrformatHTML">
    <w:name w:val="HTML Preformatted"/>
    <w:basedOn w:val="Normal"/>
    <w:link w:val="PrformatHTMLCar"/>
    <w:autoRedefine/>
    <w:qFormat/>
    <w:rsid w:val="00686D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eastAsia="Courier New" w:cs="Courier New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rsid w:val="00686DFD"/>
    <w:rPr>
      <w:rFonts w:ascii="TT Norms Regular" w:eastAsia="Courier New" w:hAnsi="TT Norms Regular" w:cs="Courier New"/>
      <w:sz w:val="20"/>
      <w:szCs w:val="20"/>
      <w:lang w:eastAsia="fr-FR"/>
    </w:rPr>
  </w:style>
  <w:style w:type="character" w:styleId="Rfrenceintense">
    <w:name w:val="Intense Reference"/>
    <w:basedOn w:val="Policepardfaut"/>
    <w:uiPriority w:val="32"/>
    <w:qFormat/>
    <w:rsid w:val="00686DFD"/>
    <w:rPr>
      <w:rFonts w:ascii="TT Norms Medium" w:hAnsi="TT Norms Medium"/>
      <w:b w:val="0"/>
      <w:bCs/>
      <w:caps w:val="0"/>
      <w:smallCaps w:val="0"/>
      <w:color w:val="F6AB09" w:themeColor="accent2"/>
      <w:spacing w:val="5"/>
    </w:rPr>
  </w:style>
  <w:style w:type="character" w:styleId="Rfrencelgre">
    <w:name w:val="Subtle Reference"/>
    <w:basedOn w:val="Policepardfaut"/>
    <w:uiPriority w:val="31"/>
    <w:qFormat/>
    <w:rsid w:val="00686DFD"/>
    <w:rPr>
      <w:rFonts w:ascii="TT Norms Regular" w:hAnsi="TT Norms Regular"/>
      <w:caps w:val="0"/>
      <w:smallCaps w:val="0"/>
      <w:color w:val="EDAC35"/>
    </w:rPr>
  </w:style>
  <w:style w:type="paragraph" w:styleId="Sansinterligne">
    <w:name w:val="No Spacing"/>
    <w:next w:val="Normal"/>
    <w:uiPriority w:val="1"/>
    <w:qFormat/>
    <w:rsid w:val="00686DFD"/>
    <w:pPr>
      <w:spacing w:after="0" w:line="240" w:lineRule="auto"/>
      <w:jc w:val="both"/>
    </w:pPr>
    <w:rPr>
      <w:rFonts w:ascii="TT Norms Regular" w:eastAsia="Times New Roman" w:hAnsi="TT Norms Regular" w:cs="Times New Roman"/>
      <w:szCs w:val="24"/>
      <w:lang w:eastAsia="fr-FR"/>
    </w:rPr>
  </w:style>
  <w:style w:type="paragraph" w:customStyle="1" w:styleId="Sous-titreNum">
    <w:name w:val="Sous-titre Num"/>
    <w:basedOn w:val="Titre1"/>
    <w:next w:val="Normal"/>
    <w:autoRedefine/>
    <w:qFormat/>
    <w:rsid w:val="00686DFD"/>
    <w:pPr>
      <w:numPr>
        <w:numId w:val="0"/>
      </w:numPr>
      <w:shd w:val="clear" w:color="auto" w:fill="auto"/>
      <w:jc w:val="center"/>
    </w:pPr>
    <w:rPr>
      <w:color w:val="2B307F" w:themeColor="text2"/>
      <w:sz w:val="40"/>
    </w:rPr>
  </w:style>
  <w:style w:type="character" w:customStyle="1" w:styleId="StyleCouleurpersonnaliseRVB40">
    <w:name w:val="Style Couleur personnalisée(RVB(40"/>
    <w:aliases w:val="57,138))"/>
    <w:basedOn w:val="Policepardfaut"/>
    <w:rsid w:val="00686DFD"/>
    <w:rPr>
      <w:rFonts w:ascii="TT Norms Regular" w:hAnsi="TT Norms Regular"/>
      <w:color w:val="28398A"/>
    </w:rPr>
  </w:style>
  <w:style w:type="character" w:customStyle="1" w:styleId="StyleItaliqueCouleurpersonnaliseRVB29">
    <w:name w:val="Style Italique Couleur personnalisée(RVB(29"/>
    <w:aliases w:val="92,117))"/>
    <w:basedOn w:val="Policepardfaut"/>
    <w:qFormat/>
    <w:rsid w:val="00686DFD"/>
    <w:rPr>
      <w:rFonts w:ascii="TT Norms Regular" w:hAnsi="TT Norms Regular"/>
      <w:i/>
      <w:iCs/>
      <w:color w:val="2F5972"/>
    </w:rPr>
  </w:style>
  <w:style w:type="paragraph" w:customStyle="1" w:styleId="StyleSous-titre14ptGauche">
    <w:name w:val="Style Sous-titre + 14 pt Gauche"/>
    <w:basedOn w:val="Sous-titre"/>
    <w:rsid w:val="00686DFD"/>
    <w:pPr>
      <w:spacing w:after="120"/>
      <w:jc w:val="left"/>
    </w:pPr>
    <w:rPr>
      <w:rFonts w:cs="Times New Roman"/>
      <w:bCs/>
      <w:sz w:val="28"/>
      <w:szCs w:val="20"/>
    </w:rPr>
  </w:style>
  <w:style w:type="paragraph" w:customStyle="1" w:styleId="StyleSous-titreCentr">
    <w:name w:val="Style Sous-titre + Centré"/>
    <w:basedOn w:val="Sous-titre"/>
    <w:qFormat/>
    <w:rsid w:val="00686DFD"/>
    <w:pPr>
      <w:jc w:val="center"/>
    </w:pPr>
    <w:rPr>
      <w:rFonts w:cs="Times New Roman"/>
      <w:szCs w:val="20"/>
    </w:rPr>
  </w:style>
  <w:style w:type="paragraph" w:customStyle="1" w:styleId="StyleSous-titreGauche">
    <w:name w:val="Style Sous-titre + Gauche"/>
    <w:basedOn w:val="Sous-titre"/>
    <w:autoRedefine/>
    <w:qFormat/>
    <w:rsid w:val="00686DFD"/>
    <w:pPr>
      <w:jc w:val="left"/>
    </w:pPr>
    <w:rPr>
      <w:rFonts w:cs="Times New Roman"/>
      <w:szCs w:val="20"/>
    </w:rPr>
  </w:style>
  <w:style w:type="paragraph" w:styleId="Tabledesillustrations">
    <w:name w:val="table of figures"/>
    <w:basedOn w:val="Normal"/>
    <w:next w:val="Normal"/>
    <w:uiPriority w:val="99"/>
    <w:rsid w:val="00686DFD"/>
  </w:style>
  <w:style w:type="table" w:customStyle="1" w:styleId="Tableaudemanuel">
    <w:name w:val="Tableau de manuel"/>
    <w:basedOn w:val="TableauNormal"/>
    <w:rsid w:val="00686DFD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fr-FR"/>
    </w:rPr>
    <w:tblPr>
      <w:tblInd w:w="142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85" w:type="dxa"/>
        <w:left w:w="170" w:type="dxa"/>
        <w:bottom w:w="85" w:type="dxa"/>
        <w:right w:w="170" w:type="dxa"/>
      </w:tblCellMar>
    </w:tblPr>
    <w:tcPr>
      <w:shd w:val="clear" w:color="auto" w:fill="auto"/>
      <w:vAlign w:val="center"/>
    </w:tcPr>
    <w:tblStylePr w:type="firstRow">
      <w:rPr>
        <w:rFonts w:ascii="Arial" w:hAnsi="Arial"/>
        <w:b/>
        <w:bCs/>
        <w:color w:val="auto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D9D9D9"/>
      </w:tcPr>
    </w:tblStylePr>
    <w:tblStylePr w:type="lastRow">
      <w:rPr>
        <w:rFonts w:ascii="Arial" w:hAnsi="Arial"/>
        <w:color w:val="auto"/>
        <w:sz w:val="20"/>
      </w:rPr>
      <w:tblPr/>
      <w:tcPr>
        <w:tcBorders>
          <w:top w:val="nil"/>
          <w:bottom w:val="single" w:sz="12" w:space="0" w:color="000000"/>
          <w:tl2br w:val="none" w:sz="0" w:space="0" w:color="auto"/>
          <w:tr2bl w:val="none" w:sz="0" w:space="0" w:color="auto"/>
        </w:tcBorders>
        <w:shd w:val="clear" w:color="auto" w:fill="auto"/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TermeduGlossaire">
    <w:name w:val="Terme du Glossaire"/>
    <w:basedOn w:val="Sous-titre"/>
    <w:next w:val="Corpsdetexte"/>
    <w:rsid w:val="00686DFD"/>
    <w:pPr>
      <w:spacing w:before="240" w:after="120"/>
      <w:ind w:left="284"/>
      <w:jc w:val="left"/>
    </w:pPr>
    <w:rPr>
      <w:sz w:val="28"/>
      <w:lang w:val="de-DE"/>
    </w:rPr>
  </w:style>
  <w:style w:type="paragraph" w:customStyle="1" w:styleId="textetableau0">
    <w:name w:val="texte tableau"/>
    <w:basedOn w:val="Normal"/>
    <w:next w:val="TexteTableau"/>
    <w:autoRedefine/>
    <w:qFormat/>
    <w:rsid w:val="00686DFD"/>
    <w:pPr>
      <w:jc w:val="center"/>
    </w:pPr>
    <w:rPr>
      <w:color w:val="2B307F" w:themeColor="text1"/>
      <w:szCs w:val="20"/>
    </w:rPr>
  </w:style>
  <w:style w:type="paragraph" w:customStyle="1" w:styleId="TexteTableauLarge">
    <w:name w:val="Texte Tableau Large"/>
    <w:basedOn w:val="TexteTableau"/>
    <w:autoRedefine/>
    <w:qFormat/>
    <w:rsid w:val="00686DFD"/>
  </w:style>
  <w:style w:type="paragraph" w:styleId="Titre">
    <w:name w:val="Title"/>
    <w:basedOn w:val="Normal"/>
    <w:next w:val="Sous-titre"/>
    <w:link w:val="TitreCar"/>
    <w:qFormat/>
    <w:rsid w:val="00686DFD"/>
    <w:pPr>
      <w:spacing w:before="240" w:after="240"/>
      <w:jc w:val="right"/>
    </w:pPr>
    <w:rPr>
      <w:rFonts w:ascii="TT Norms Medium" w:hAnsi="TT Norms Medium" w:cs="Arial"/>
      <w:bCs/>
      <w:color w:val="2B307F" w:themeColor="text2"/>
      <w:kern w:val="28"/>
      <w:sz w:val="44"/>
      <w:szCs w:val="32"/>
    </w:rPr>
  </w:style>
  <w:style w:type="character" w:customStyle="1" w:styleId="TitreCar">
    <w:name w:val="Titre Car"/>
    <w:basedOn w:val="Policepardfaut"/>
    <w:link w:val="Titre"/>
    <w:rsid w:val="00686DFD"/>
    <w:rPr>
      <w:rFonts w:ascii="TT Norms Medium" w:eastAsia="Times New Roman" w:hAnsi="TT Norms Medium" w:cs="Arial"/>
      <w:bCs/>
      <w:color w:val="2B307F" w:themeColor="text2"/>
      <w:kern w:val="28"/>
      <w:sz w:val="44"/>
      <w:szCs w:val="32"/>
      <w:lang w:eastAsia="fr-FR"/>
    </w:rPr>
  </w:style>
  <w:style w:type="character" w:customStyle="1" w:styleId="Titre3Car">
    <w:name w:val="Titre 3 Car"/>
    <w:basedOn w:val="Policepardfaut"/>
    <w:link w:val="Titre3"/>
    <w:rsid w:val="00686DFD"/>
    <w:rPr>
      <w:rFonts w:ascii="TT Norms Regular" w:eastAsia="Times New Roman" w:hAnsi="TT Norms Regular" w:cs="Arial"/>
      <w:bCs/>
      <w:color w:val="2B307F" w:themeColor="text2"/>
      <w:sz w:val="24"/>
      <w:szCs w:val="26"/>
      <w:lang w:eastAsia="fr-FR"/>
    </w:rPr>
  </w:style>
  <w:style w:type="character" w:customStyle="1" w:styleId="Titre4Car">
    <w:name w:val="Titre 4 Car"/>
    <w:basedOn w:val="Policepardfaut"/>
    <w:link w:val="Titre4"/>
    <w:rsid w:val="00686DFD"/>
    <w:rPr>
      <w:rFonts w:ascii="TT Norms Regular" w:eastAsia="Times New Roman" w:hAnsi="TT Norms Regular" w:cs="Arial"/>
      <w:bCs/>
      <w:color w:val="000000"/>
      <w:sz w:val="24"/>
      <w:szCs w:val="28"/>
      <w:lang w:eastAsia="fr-FR"/>
    </w:rPr>
  </w:style>
  <w:style w:type="character" w:customStyle="1" w:styleId="Titre5Car">
    <w:name w:val="Titre 5 Car"/>
    <w:basedOn w:val="Policepardfaut"/>
    <w:link w:val="Titre5"/>
    <w:rsid w:val="00686DFD"/>
    <w:rPr>
      <w:rFonts w:ascii="TT Norms Regular" w:eastAsia="Times New Roman" w:hAnsi="TT Norms Regular" w:cs="Times New Roman"/>
      <w:bCs/>
      <w:iCs/>
      <w:sz w:val="24"/>
      <w:szCs w:val="26"/>
      <w:lang w:eastAsia="fr-FR"/>
    </w:rPr>
  </w:style>
  <w:style w:type="character" w:customStyle="1" w:styleId="Titre6Car">
    <w:name w:val="Titre 6 Car"/>
    <w:basedOn w:val="Policepardfaut"/>
    <w:link w:val="Titre6"/>
    <w:rsid w:val="00686DFD"/>
    <w:rPr>
      <w:rFonts w:ascii="Arial Narrow" w:eastAsia="Times New Roman" w:hAnsi="Arial Narrow" w:cs="Times New Roman"/>
      <w:bCs/>
      <w:i/>
      <w:lang w:eastAsia="fr-FR"/>
    </w:rPr>
  </w:style>
  <w:style w:type="character" w:customStyle="1" w:styleId="Titre7Car">
    <w:name w:val="Titre 7 Car"/>
    <w:basedOn w:val="Policepardfaut"/>
    <w:link w:val="Titre7"/>
    <w:rsid w:val="00686DFD"/>
    <w:rPr>
      <w:rFonts w:ascii="Arial Narrow" w:eastAsia="Times New Roman" w:hAnsi="Arial Narrow" w:cs="Times New Roman"/>
      <w:szCs w:val="24"/>
      <w:lang w:eastAsia="fr-FR"/>
    </w:rPr>
  </w:style>
  <w:style w:type="character" w:customStyle="1" w:styleId="Titre8Car">
    <w:name w:val="Titre 8 Car"/>
    <w:basedOn w:val="Policepardfaut"/>
    <w:link w:val="Titre8"/>
    <w:rsid w:val="00686DFD"/>
    <w:rPr>
      <w:rFonts w:ascii="Arial Narrow" w:eastAsia="Times New Roman" w:hAnsi="Arial Narrow" w:cs="Times New Roman"/>
      <w:iCs/>
      <w:sz w:val="20"/>
      <w:szCs w:val="24"/>
      <w:lang w:eastAsia="fr-FR"/>
    </w:rPr>
  </w:style>
  <w:style w:type="character" w:customStyle="1" w:styleId="Titre9Car">
    <w:name w:val="Titre 9 Car"/>
    <w:basedOn w:val="Policepardfaut"/>
    <w:link w:val="Titre9"/>
    <w:rsid w:val="00686DFD"/>
    <w:rPr>
      <w:rFonts w:ascii="TT Norms Regular" w:eastAsia="Times New Roman" w:hAnsi="TT Norms Regular" w:cs="Arial"/>
      <w:sz w:val="20"/>
      <w:lang w:eastAsia="fr-FR"/>
    </w:rPr>
  </w:style>
  <w:style w:type="character" w:styleId="Titredulivre">
    <w:name w:val="Book Title"/>
    <w:basedOn w:val="Policepardfaut"/>
    <w:uiPriority w:val="33"/>
    <w:qFormat/>
    <w:rsid w:val="00686DFD"/>
    <w:rPr>
      <w:rFonts w:ascii="TT Norms Medium" w:hAnsi="TT Norms Medium"/>
      <w:b w:val="0"/>
      <w:bCs/>
      <w:i/>
      <w:iCs/>
      <w:spacing w:val="5"/>
    </w:rPr>
  </w:style>
  <w:style w:type="paragraph" w:styleId="Titreindex">
    <w:name w:val="index heading"/>
    <w:basedOn w:val="Normal"/>
    <w:next w:val="Index1"/>
    <w:semiHidden/>
    <w:rsid w:val="00686DFD"/>
    <w:pPr>
      <w:spacing w:before="240" w:after="120"/>
      <w:ind w:left="140"/>
      <w:jc w:val="left"/>
    </w:pPr>
    <w:rPr>
      <w:rFonts w:cs="Arial"/>
      <w:b/>
      <w:bCs/>
      <w:sz w:val="28"/>
      <w:szCs w:val="28"/>
    </w:rPr>
  </w:style>
  <w:style w:type="paragraph" w:styleId="TitreTR">
    <w:name w:val="toa heading"/>
    <w:basedOn w:val="Normal"/>
    <w:next w:val="Normal"/>
    <w:semiHidden/>
    <w:rsid w:val="00686DFD"/>
    <w:pPr>
      <w:spacing w:before="120"/>
    </w:pPr>
    <w:rPr>
      <w:rFonts w:cs="Arial"/>
      <w:b/>
      <w:bCs/>
      <w:sz w:val="24"/>
    </w:rPr>
  </w:style>
  <w:style w:type="paragraph" w:styleId="TM4">
    <w:name w:val="toc 4"/>
    <w:basedOn w:val="Normal"/>
    <w:next w:val="TM5"/>
    <w:autoRedefine/>
    <w:uiPriority w:val="39"/>
    <w:qFormat/>
    <w:rsid w:val="00686DFD"/>
    <w:pPr>
      <w:ind w:left="660"/>
    </w:pPr>
  </w:style>
  <w:style w:type="paragraph" w:styleId="TM5">
    <w:name w:val="toc 5"/>
    <w:basedOn w:val="Normal"/>
    <w:next w:val="Titre6"/>
    <w:autoRedefine/>
    <w:uiPriority w:val="39"/>
    <w:qFormat/>
    <w:rsid w:val="00686DFD"/>
    <w:pPr>
      <w:ind w:left="880"/>
    </w:pPr>
  </w:style>
  <w:style w:type="paragraph" w:styleId="TM7">
    <w:name w:val="toc 7"/>
    <w:basedOn w:val="Normal"/>
    <w:next w:val="Normal"/>
    <w:autoRedefine/>
    <w:semiHidden/>
    <w:rsid w:val="00686DFD"/>
    <w:pPr>
      <w:ind w:left="1320"/>
    </w:pPr>
  </w:style>
  <w:style w:type="paragraph" w:styleId="TM8">
    <w:name w:val="toc 8"/>
    <w:basedOn w:val="Normal"/>
    <w:next w:val="Normal"/>
    <w:autoRedefine/>
    <w:semiHidden/>
    <w:rsid w:val="00686DFD"/>
    <w:pPr>
      <w:ind w:left="1540"/>
    </w:pPr>
  </w:style>
  <w:style w:type="paragraph" w:styleId="TM9">
    <w:name w:val="toc 9"/>
    <w:basedOn w:val="Normal"/>
    <w:next w:val="Normal"/>
    <w:autoRedefine/>
    <w:semiHidden/>
    <w:rsid w:val="00686DFD"/>
    <w:pPr>
      <w:ind w:left="1760"/>
    </w:pPr>
  </w:style>
  <w:style w:type="character" w:styleId="Mentionnonrsolue">
    <w:name w:val="Unresolved Mention"/>
    <w:basedOn w:val="Policepardfaut"/>
    <w:uiPriority w:val="99"/>
    <w:semiHidden/>
    <w:unhideWhenUsed/>
    <w:rsid w:val="00655415"/>
    <w:rPr>
      <w:color w:val="605E5C"/>
      <w:shd w:val="clear" w:color="auto" w:fill="E1DFDD"/>
    </w:rPr>
  </w:style>
  <w:style w:type="paragraph" w:customStyle="1" w:styleId="tiret2">
    <w:name w:val="tiret 2"/>
    <w:basedOn w:val="Corpsdetexte"/>
    <w:rsid w:val="00F47683"/>
    <w:pPr>
      <w:numPr>
        <w:ilvl w:val="1"/>
        <w:numId w:val="7"/>
      </w:numPr>
      <w:tabs>
        <w:tab w:val="clear" w:pos="1134"/>
      </w:tabs>
    </w:pPr>
    <w:rPr>
      <w:rFonts w:ascii="Arial Narrow" w:hAnsi="Arial Narrow"/>
    </w:rPr>
  </w:style>
  <w:style w:type="paragraph" w:styleId="Listepuces">
    <w:name w:val="List Bullet"/>
    <w:basedOn w:val="Normal"/>
    <w:uiPriority w:val="99"/>
    <w:unhideWhenUsed/>
    <w:qFormat/>
    <w:rsid w:val="00613FD1"/>
    <w:pPr>
      <w:numPr>
        <w:numId w:val="9"/>
      </w:numPr>
      <w:spacing w:before="120"/>
      <w:contextualSpacing/>
    </w:pPr>
  </w:style>
  <w:style w:type="paragraph" w:styleId="Listepuces2">
    <w:name w:val="List Bullet 2"/>
    <w:basedOn w:val="Normal"/>
    <w:uiPriority w:val="99"/>
    <w:unhideWhenUsed/>
    <w:qFormat/>
    <w:rsid w:val="00613FD1"/>
    <w:pPr>
      <w:numPr>
        <w:numId w:val="10"/>
      </w:numPr>
      <w:ind w:left="709" w:hanging="283"/>
      <w:contextualSpacing/>
    </w:pPr>
    <w:rPr>
      <w:sz w:val="18"/>
      <w:szCs w:val="18"/>
    </w:rPr>
  </w:style>
  <w:style w:type="paragraph" w:customStyle="1" w:styleId="Pucesniv1">
    <w:name w:val="Puces niv 1"/>
    <w:basedOn w:val="Listepuces"/>
    <w:qFormat/>
    <w:rsid w:val="00613FD1"/>
    <w:pPr>
      <w:tabs>
        <w:tab w:val="left" w:pos="3544"/>
      </w:tabs>
      <w:spacing w:before="40" w:after="60"/>
    </w:pPr>
    <w:rPr>
      <w:sz w:val="18"/>
    </w:rPr>
  </w:style>
  <w:style w:type="paragraph" w:customStyle="1" w:styleId="Puceniv2">
    <w:name w:val="Puce niv 2"/>
    <w:basedOn w:val="Listepuces2"/>
    <w:qFormat/>
    <w:rsid w:val="00613FD1"/>
    <w:pPr>
      <w:ind w:hanging="284"/>
    </w:pPr>
  </w:style>
  <w:style w:type="character" w:styleId="Marquedecommentaire">
    <w:name w:val="annotation reference"/>
    <w:basedOn w:val="Policepardfaut"/>
    <w:uiPriority w:val="99"/>
    <w:semiHidden/>
    <w:unhideWhenUsed/>
    <w:rsid w:val="008F18C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F18C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F18C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700B3"/>
    <w:rPr>
      <w:rFonts w:ascii="TT Norms Regular" w:eastAsia="Times New Roman" w:hAnsi="TT Norms Regular" w:cs="Times New Roman"/>
      <w:b/>
      <w:bCs/>
      <w:lang w:eastAsia="fr-FR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700B3"/>
    <w:rPr>
      <w:rFonts w:ascii="TT Norms Regular" w:eastAsia="Times New Roman" w:hAnsi="TT Norms Regular" w:cs="Times New Roman"/>
      <w:b/>
      <w:bCs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7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01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67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BE0FC.76A8B57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Charte mipih">
      <a:dk1>
        <a:srgbClr val="2B307F"/>
      </a:dk1>
      <a:lt1>
        <a:srgbClr val="FFFFFF"/>
      </a:lt1>
      <a:dk2>
        <a:srgbClr val="2B307F"/>
      </a:dk2>
      <a:lt2>
        <a:srgbClr val="FFFFFF"/>
      </a:lt2>
      <a:accent1>
        <a:srgbClr val="71BDBF"/>
      </a:accent1>
      <a:accent2>
        <a:srgbClr val="F6AB09"/>
      </a:accent2>
      <a:accent3>
        <a:srgbClr val="3EB7B1"/>
      </a:accent3>
      <a:accent4>
        <a:srgbClr val="242D5D"/>
      </a:accent4>
      <a:accent5>
        <a:srgbClr val="D9EEF2"/>
      </a:accent5>
      <a:accent6>
        <a:srgbClr val="F6AB04"/>
      </a:accent6>
      <a:hlink>
        <a:srgbClr val="71BDC0"/>
      </a:hlink>
      <a:folHlink>
        <a:srgbClr val="D6E8ED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407D3C-1E8D-4541-8EDF-FA6EAC7B2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306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marché</vt:lpstr>
    </vt:vector>
  </TitlesOfParts>
  <Company>mipih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Prestations de service pour l’édition, l’expédition et l’acheminement des états et bulletins de paie pour les besoins des adhérents de Numih France</dc:title>
  <dc:subject>CAHIER DES CLAUSES TECHNIQUES PARTICULIERES</dc:subject>
  <dc:creator>COUVENHES Muriel</dc:creator>
  <cp:keywords/>
  <dc:description/>
  <cp:lastModifiedBy>sb</cp:lastModifiedBy>
  <cp:revision>2</cp:revision>
  <dcterms:created xsi:type="dcterms:W3CDTF">2025-07-02T09:52:00Z</dcterms:created>
  <dcterms:modified xsi:type="dcterms:W3CDTF">2025-07-02T09:52:00Z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éférence">
    <vt:lpwstr>CCTP-Objet du Marché</vt:lpwstr>
  </property>
  <property fmtid="{D5CDD505-2E9C-101B-9397-08002B2CF9AE}" pid="3" name="Version">
    <vt:lpwstr>0.1</vt:lpwstr>
  </property>
  <property fmtid="{D5CDD505-2E9C-101B-9397-08002B2CF9AE}" pid="4" name="État">
    <vt:lpwstr>Document provisoire</vt:lpwstr>
  </property>
</Properties>
</file>